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D7C8A5">
      <w:pPr>
        <w:jc w:val="center"/>
        <w:rPr>
          <w:rFonts w:hint="eastAsia" w:ascii="黑体" w:hAnsi="黑体" w:eastAsia="黑体" w:cs="黑体"/>
          <w:sz w:val="44"/>
          <w:szCs w:val="44"/>
        </w:rPr>
      </w:pPr>
      <w:r>
        <w:rPr>
          <w:rFonts w:hint="eastAsia" w:ascii="黑体" w:hAnsi="黑体" w:eastAsia="黑体" w:cs="黑体"/>
          <w:sz w:val="44"/>
          <w:szCs w:val="44"/>
        </w:rPr>
        <w:t>滑县</w:t>
      </w:r>
      <w:r>
        <w:rPr>
          <w:rFonts w:hint="eastAsia" w:ascii="黑体" w:hAnsi="黑体" w:eastAsia="黑体" w:cs="黑体"/>
          <w:sz w:val="44"/>
          <w:szCs w:val="44"/>
          <w:lang w:val="en-US" w:eastAsia="zh-CN"/>
        </w:rPr>
        <w:t>枣村乡</w:t>
      </w:r>
      <w:r>
        <w:rPr>
          <w:rFonts w:hint="eastAsia" w:ascii="黑体" w:hAnsi="黑体" w:eastAsia="黑体" w:cs="黑体"/>
          <w:sz w:val="44"/>
          <w:szCs w:val="44"/>
        </w:rPr>
        <w:t>关于</w:t>
      </w:r>
      <w:r>
        <w:rPr>
          <w:rFonts w:hint="eastAsia" w:ascii="黑体" w:hAnsi="黑体" w:eastAsia="黑体" w:cs="黑体"/>
          <w:sz w:val="44"/>
          <w:szCs w:val="44"/>
          <w:lang w:val="en-US" w:eastAsia="zh-CN"/>
        </w:rPr>
        <w:t>安阳市第六批市级非遗项目代表性传承人</w:t>
      </w:r>
      <w:r>
        <w:rPr>
          <w:rFonts w:hint="eastAsia" w:ascii="黑体" w:hAnsi="黑体" w:eastAsia="黑体" w:cs="黑体"/>
          <w:sz w:val="44"/>
          <w:szCs w:val="44"/>
        </w:rPr>
        <w:t>拟</w:t>
      </w:r>
      <w:r>
        <w:rPr>
          <w:rFonts w:hint="eastAsia" w:ascii="黑体" w:hAnsi="黑体" w:eastAsia="黑体" w:cs="黑体"/>
          <w:sz w:val="44"/>
          <w:szCs w:val="44"/>
          <w:lang w:val="en-US" w:eastAsia="zh-CN"/>
        </w:rPr>
        <w:t>申报</w:t>
      </w:r>
      <w:r>
        <w:rPr>
          <w:rFonts w:hint="eastAsia" w:ascii="黑体" w:hAnsi="黑体" w:eastAsia="黑体" w:cs="黑体"/>
          <w:sz w:val="44"/>
          <w:szCs w:val="44"/>
        </w:rPr>
        <w:t>名单的</w:t>
      </w:r>
    </w:p>
    <w:p w14:paraId="508619EE">
      <w:pPr>
        <w:jc w:val="center"/>
        <w:rPr>
          <w:rFonts w:hint="eastAsia" w:ascii="黑体" w:hAnsi="黑体" w:eastAsia="黑体" w:cs="黑体"/>
          <w:sz w:val="44"/>
          <w:szCs w:val="44"/>
        </w:rPr>
      </w:pPr>
      <w:r>
        <w:rPr>
          <w:rFonts w:hint="eastAsia" w:ascii="黑体" w:hAnsi="黑体" w:eastAsia="黑体" w:cs="黑体"/>
          <w:sz w:val="44"/>
          <w:szCs w:val="44"/>
        </w:rPr>
        <w:t>公示</w:t>
      </w:r>
    </w:p>
    <w:p w14:paraId="5CF84AD5">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上级部门安排，我乡围绕申报市级代表性传承人相关条件，及时通知符合要求的申报人，于4月6日组织开展了第六批安阳市市级非遗项目代表性传承人申报工作讨论会议。经过综合评价和广泛征求意见，确定了闫家米醋项目拟申报第六批安阳市市级非遗项目代表性传承人。现将拟申报名单向社会公示，公示期：2026年4月9日--4月16日（5个工作日）。</w:t>
      </w:r>
    </w:p>
    <w:p w14:paraId="3FED8C8D">
      <w:pPr>
        <w:ind w:firstLine="640" w:firstLineChars="200"/>
        <w:rPr>
          <w:rFonts w:hint="eastAsia" w:ascii="仿宋" w:hAnsi="仿宋" w:eastAsia="仿宋" w:cs="仿宋"/>
          <w:sz w:val="32"/>
          <w:szCs w:val="32"/>
        </w:rPr>
      </w:pPr>
      <w:r>
        <w:rPr>
          <w:rFonts w:hint="eastAsia" w:ascii="仿宋" w:hAnsi="仿宋" w:eastAsia="仿宋" w:cs="仿宋"/>
          <w:sz w:val="32"/>
          <w:szCs w:val="32"/>
        </w:rPr>
        <w:t>在公示期间内，对公示对象有异议的单位、个人均可通过书面形式向</w:t>
      </w:r>
      <w:r>
        <w:rPr>
          <w:rFonts w:hint="eastAsia" w:ascii="仿宋" w:hAnsi="仿宋" w:eastAsia="仿宋" w:cs="仿宋"/>
          <w:sz w:val="32"/>
          <w:szCs w:val="32"/>
          <w:lang w:val="en-US" w:eastAsia="zh-CN"/>
        </w:rPr>
        <w:t>枣村乡人民政府</w:t>
      </w:r>
      <w:r>
        <w:rPr>
          <w:rFonts w:hint="eastAsia" w:ascii="仿宋" w:hAnsi="仿宋" w:eastAsia="仿宋" w:cs="仿宋"/>
          <w:sz w:val="32"/>
          <w:szCs w:val="32"/>
        </w:rPr>
        <w:t>反映。</w:t>
      </w:r>
    </w:p>
    <w:p w14:paraId="05CC0920">
      <w:pPr>
        <w:rPr>
          <w:rFonts w:hint="eastAsia" w:ascii="仿宋" w:hAnsi="仿宋" w:eastAsia="仿宋" w:cs="仿宋"/>
          <w:sz w:val="32"/>
          <w:szCs w:val="32"/>
        </w:rPr>
      </w:pPr>
    </w:p>
    <w:p w14:paraId="0E781FDF">
      <w:pPr>
        <w:rPr>
          <w:rFonts w:hint="default" w:ascii="仿宋" w:hAnsi="仿宋" w:eastAsia="仿宋" w:cs="仿宋"/>
          <w:sz w:val="32"/>
          <w:szCs w:val="32"/>
          <w:lang w:val="en-US" w:eastAsia="zh-CN"/>
        </w:rPr>
      </w:pPr>
      <w:r>
        <w:rPr>
          <w:rFonts w:hint="eastAsia" w:ascii="仿宋" w:hAnsi="仿宋" w:eastAsia="仿宋" w:cs="仿宋"/>
          <w:sz w:val="32"/>
          <w:szCs w:val="32"/>
        </w:rPr>
        <w:t>　　联系电话：</w:t>
      </w:r>
      <w:r>
        <w:rPr>
          <w:rFonts w:hint="eastAsia" w:ascii="仿宋" w:hAnsi="仿宋" w:eastAsia="仿宋" w:cs="仿宋"/>
          <w:sz w:val="32"/>
          <w:szCs w:val="32"/>
          <w:lang w:val="en-US" w:eastAsia="zh-CN"/>
        </w:rPr>
        <w:t>0372-8261396</w:t>
      </w:r>
    </w:p>
    <w:p w14:paraId="7A556A52">
      <w:pPr>
        <w:rPr>
          <w:rFonts w:hint="default" w:ascii="仿宋" w:hAnsi="仿宋" w:eastAsia="仿宋" w:cs="仿宋"/>
          <w:sz w:val="32"/>
          <w:szCs w:val="32"/>
          <w:lang w:val="en-US" w:eastAsia="zh-CN"/>
        </w:rPr>
      </w:pPr>
      <w:r>
        <w:rPr>
          <w:rFonts w:hint="eastAsia" w:ascii="仿宋" w:hAnsi="仿宋" w:eastAsia="仿宋" w:cs="仿宋"/>
          <w:sz w:val="32"/>
          <w:szCs w:val="32"/>
        </w:rPr>
        <w:t>　　邮编：</w:t>
      </w:r>
      <w:r>
        <w:rPr>
          <w:rFonts w:hint="eastAsia" w:ascii="仿宋" w:hAnsi="仿宋" w:eastAsia="仿宋" w:cs="仿宋"/>
          <w:sz w:val="32"/>
          <w:szCs w:val="32"/>
          <w:lang w:val="en-US" w:eastAsia="zh-CN"/>
        </w:rPr>
        <w:t>456461</w:t>
      </w:r>
      <w:bookmarkStart w:id="0" w:name="_GoBack"/>
      <w:bookmarkEnd w:id="0"/>
    </w:p>
    <w:p w14:paraId="3386ED38">
      <w:pPr>
        <w:rPr>
          <w:rFonts w:hint="default" w:ascii="仿宋" w:hAnsi="仿宋" w:eastAsia="仿宋" w:cs="仿宋"/>
          <w:sz w:val="32"/>
          <w:szCs w:val="32"/>
          <w:lang w:val="en-US" w:eastAsia="zh-CN"/>
        </w:rPr>
      </w:pPr>
      <w:r>
        <w:rPr>
          <w:rFonts w:hint="eastAsia" w:ascii="仿宋" w:hAnsi="仿宋" w:eastAsia="仿宋" w:cs="仿宋"/>
          <w:sz w:val="32"/>
          <w:szCs w:val="32"/>
        </w:rPr>
        <w:t>　　地址：</w:t>
      </w:r>
      <w:r>
        <w:rPr>
          <w:rFonts w:hint="eastAsia" w:ascii="仿宋" w:hAnsi="仿宋" w:eastAsia="仿宋" w:cs="仿宋"/>
          <w:sz w:val="32"/>
          <w:szCs w:val="32"/>
          <w:lang w:val="en-US" w:eastAsia="zh-CN"/>
        </w:rPr>
        <w:t>枣村乡人民政府</w:t>
      </w:r>
    </w:p>
    <w:p w14:paraId="28525872">
      <w:pPr>
        <w:ind w:left="1600" w:hanging="1600" w:hangingChars="500"/>
        <w:rPr>
          <w:rFonts w:hint="eastAsia" w:ascii="仿宋" w:hAnsi="仿宋" w:eastAsia="仿宋" w:cs="仿宋"/>
          <w:sz w:val="32"/>
          <w:szCs w:val="32"/>
        </w:rPr>
      </w:pPr>
      <w:r>
        <w:rPr>
          <w:rFonts w:hint="eastAsia" w:ascii="仿宋" w:hAnsi="仿宋" w:eastAsia="仿宋" w:cs="仿宋"/>
          <w:sz w:val="32"/>
          <w:szCs w:val="32"/>
        </w:rPr>
        <w:t>　　附件：拟申报第六批市级非物质文化遗产代表性项目代表性传承人清单</w:t>
      </w:r>
    </w:p>
    <w:p w14:paraId="538D0FC3">
      <w:pPr>
        <w:ind w:left="1600" w:hanging="1600" w:hangingChars="500"/>
        <w:rPr>
          <w:rFonts w:hint="eastAsia" w:ascii="仿宋" w:hAnsi="仿宋" w:eastAsia="仿宋" w:cs="仿宋"/>
          <w:sz w:val="32"/>
          <w:szCs w:val="32"/>
        </w:rPr>
      </w:pPr>
    </w:p>
    <w:p w14:paraId="17ADD239">
      <w:pPr>
        <w:ind w:left="1600" w:hanging="1600" w:hangingChars="500"/>
        <w:rPr>
          <w:rFonts w:hint="eastAsia" w:ascii="仿宋" w:hAnsi="仿宋" w:eastAsia="仿宋" w:cs="仿宋"/>
          <w:sz w:val="32"/>
          <w:szCs w:val="32"/>
        </w:rPr>
      </w:pPr>
    </w:p>
    <w:p w14:paraId="6BD08945">
      <w:pPr>
        <w:pStyle w:val="2"/>
        <w:jc w:val="right"/>
        <w:rPr>
          <w:rFonts w:hint="default" w:eastAsia="仿宋"/>
          <w:lang w:val="en-US" w:eastAsia="zh-CN"/>
        </w:rPr>
        <w:sectPr>
          <w:pgSz w:w="11906" w:h="16838"/>
          <w:pgMar w:top="1440" w:right="1800" w:bottom="1440" w:left="1800" w:header="851" w:footer="992" w:gutter="0"/>
          <w:cols w:space="425" w:num="1"/>
          <w:docGrid w:type="lines" w:linePitch="312" w:charSpace="0"/>
        </w:sectPr>
      </w:pPr>
      <w:r>
        <w:rPr>
          <w:rFonts w:hint="eastAsia" w:eastAsia="仿宋" w:cs="仿宋"/>
          <w:sz w:val="32"/>
          <w:szCs w:val="32"/>
          <w:lang w:val="en-US" w:eastAsia="zh-CN"/>
        </w:rPr>
        <w:t>2026年4月9日</w:t>
      </w:r>
    </w:p>
    <w:p w14:paraId="4350C896">
      <w:pPr>
        <w:spacing w:line="580" w:lineRule="exact"/>
        <w:rPr>
          <w:rFonts w:hint="eastAsia" w:ascii="黑体" w:eastAsia="黑体"/>
          <w:color w:val="000000"/>
          <w:lang w:val="en-US" w:eastAsia="zh-CN"/>
        </w:rPr>
      </w:pPr>
      <w:r>
        <w:rPr>
          <w:rFonts w:hint="eastAsia" w:ascii="黑体" w:eastAsia="黑体"/>
          <w:color w:val="000000"/>
          <w:lang w:val="en-US" w:eastAsia="zh-CN"/>
        </w:rPr>
        <w:t>附件：</w:t>
      </w:r>
    </w:p>
    <w:p w14:paraId="6D2CAB65">
      <w:pPr>
        <w:spacing w:line="580" w:lineRule="exact"/>
        <w:ind w:firstLine="220" w:firstLineChars="50"/>
        <w:jc w:val="center"/>
        <w:rPr>
          <w:rFonts w:hint="eastAsia" w:ascii="方正小标宋简体" w:eastAsia="方正小标宋简体"/>
          <w:color w:val="000000"/>
          <w:sz w:val="44"/>
          <w:szCs w:val="44"/>
          <w:lang w:eastAsia="zh-CN"/>
        </w:rPr>
      </w:pPr>
      <w:r>
        <w:rPr>
          <w:rFonts w:hint="eastAsia" w:ascii="方正小标宋简体" w:hAnsi="黑体" w:eastAsia="方正小标宋简体" w:cs="黑体"/>
          <w:bCs/>
          <w:color w:val="000000"/>
          <w:kern w:val="0"/>
          <w:sz w:val="44"/>
          <w:szCs w:val="44"/>
          <w:u w:val="none"/>
          <w:lang w:val="en-US" w:eastAsia="zh-CN"/>
        </w:rPr>
        <w:t>拟</w:t>
      </w:r>
      <w:r>
        <w:rPr>
          <w:rFonts w:hint="eastAsia" w:ascii="方正小标宋简体" w:hAnsi="黑体" w:eastAsia="方正小标宋简体" w:cs="黑体"/>
          <w:bCs/>
          <w:color w:val="000000"/>
          <w:kern w:val="0"/>
          <w:sz w:val="44"/>
          <w:szCs w:val="44"/>
        </w:rPr>
        <w:t>申报第六批</w:t>
      </w:r>
      <w:r>
        <w:rPr>
          <w:rFonts w:hint="eastAsia" w:ascii="方正小标宋简体" w:hAnsi="黑体" w:eastAsia="方正小标宋简体" w:cs="黑体"/>
          <w:bCs/>
          <w:color w:val="000000"/>
          <w:spacing w:val="4"/>
          <w:kern w:val="0"/>
          <w:sz w:val="44"/>
          <w:szCs w:val="44"/>
        </w:rPr>
        <w:t>市</w:t>
      </w:r>
      <w:r>
        <w:rPr>
          <w:rFonts w:hint="eastAsia" w:ascii="方正小标宋简体" w:hAnsi="黑体" w:eastAsia="方正小标宋简体" w:cs="黑体"/>
          <w:bCs/>
          <w:color w:val="000000"/>
          <w:kern w:val="0"/>
          <w:sz w:val="44"/>
          <w:szCs w:val="44"/>
        </w:rPr>
        <w:t>级非物质文化遗产代表性项目代表性传承人</w:t>
      </w:r>
      <w:r>
        <w:rPr>
          <w:rFonts w:hint="eastAsia" w:ascii="方正小标宋简体" w:hAnsi="黑体" w:eastAsia="方正小标宋简体" w:cs="黑体"/>
          <w:bCs/>
          <w:color w:val="000000"/>
          <w:kern w:val="0"/>
          <w:sz w:val="44"/>
          <w:szCs w:val="44"/>
          <w:lang w:val="en-US" w:eastAsia="zh-CN"/>
        </w:rPr>
        <w:t>名单</w:t>
      </w:r>
    </w:p>
    <w:tbl>
      <w:tblPr>
        <w:tblStyle w:val="6"/>
        <w:tblW w:w="142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738"/>
        <w:gridCol w:w="734"/>
        <w:gridCol w:w="750"/>
        <w:gridCol w:w="1389"/>
        <w:gridCol w:w="1536"/>
        <w:gridCol w:w="705"/>
        <w:gridCol w:w="750"/>
        <w:gridCol w:w="720"/>
        <w:gridCol w:w="735"/>
        <w:gridCol w:w="1050"/>
        <w:gridCol w:w="1935"/>
        <w:gridCol w:w="1559"/>
        <w:gridCol w:w="1119"/>
      </w:tblGrid>
      <w:tr w14:paraId="2E608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vMerge w:val="restart"/>
            <w:noWrap w:val="0"/>
            <w:vAlign w:val="center"/>
          </w:tcPr>
          <w:p w14:paraId="7B2DC70F">
            <w:pPr>
              <w:adjustRightInd w:val="0"/>
              <w:snapToGrid w:val="0"/>
              <w:spacing w:line="600" w:lineRule="exact"/>
              <w:jc w:val="center"/>
              <w:rPr>
                <w:rFonts w:hint="eastAsia" w:ascii="仿宋_GB2312" w:hAnsi="仿宋_GB2312" w:cs="仿宋_GB2312"/>
                <w:color w:val="000000"/>
                <w:sz w:val="28"/>
                <w:szCs w:val="28"/>
              </w:rPr>
            </w:pPr>
            <w:r>
              <w:rPr>
                <w:rFonts w:hint="eastAsia" w:ascii="仿宋_GB2312" w:hAnsi="仿宋_GB2312" w:cs="仿宋_GB2312"/>
                <w:color w:val="000000"/>
                <w:sz w:val="28"/>
                <w:szCs w:val="28"/>
              </w:rPr>
              <w:t>序号</w:t>
            </w:r>
          </w:p>
        </w:tc>
        <w:tc>
          <w:tcPr>
            <w:tcW w:w="5147" w:type="dxa"/>
            <w:gridSpan w:val="5"/>
            <w:noWrap w:val="0"/>
            <w:vAlign w:val="center"/>
          </w:tcPr>
          <w:p w14:paraId="33D9563E">
            <w:pPr>
              <w:adjustRightInd w:val="0"/>
              <w:snapToGrid w:val="0"/>
              <w:spacing w:line="460" w:lineRule="exact"/>
              <w:jc w:val="center"/>
              <w:rPr>
                <w:rFonts w:hint="eastAsia" w:ascii="仿宋_GB2312" w:hAnsi="仿宋_GB2312" w:cs="仿宋_GB2312"/>
                <w:color w:val="000000"/>
                <w:sz w:val="28"/>
                <w:szCs w:val="28"/>
              </w:rPr>
            </w:pPr>
            <w:r>
              <w:rPr>
                <w:rFonts w:hint="eastAsia" w:ascii="仿宋_GB2312" w:hAnsi="仿宋_GB2312" w:cs="仿宋_GB2312"/>
                <w:color w:val="000000"/>
                <w:sz w:val="28"/>
                <w:szCs w:val="28"/>
              </w:rPr>
              <w:t>代表性项目信息</w:t>
            </w:r>
          </w:p>
        </w:tc>
        <w:tc>
          <w:tcPr>
            <w:tcW w:w="7454" w:type="dxa"/>
            <w:gridSpan w:val="7"/>
            <w:noWrap w:val="0"/>
            <w:vAlign w:val="center"/>
          </w:tcPr>
          <w:p w14:paraId="354310F0">
            <w:pPr>
              <w:adjustRightInd w:val="0"/>
              <w:snapToGrid w:val="0"/>
              <w:spacing w:line="460" w:lineRule="exact"/>
              <w:jc w:val="center"/>
              <w:rPr>
                <w:rFonts w:hint="eastAsia"/>
                <w:color w:val="000000"/>
                <w:sz w:val="28"/>
                <w:szCs w:val="28"/>
              </w:rPr>
            </w:pPr>
            <w:r>
              <w:rPr>
                <w:rFonts w:hint="eastAsia" w:ascii="仿宋_GB2312" w:hAnsi="仿宋_GB2312" w:cs="仿宋_GB2312"/>
                <w:color w:val="000000"/>
                <w:sz w:val="28"/>
                <w:szCs w:val="28"/>
              </w:rPr>
              <w:t>代表性传承人信息</w:t>
            </w:r>
          </w:p>
        </w:tc>
        <w:tc>
          <w:tcPr>
            <w:tcW w:w="1119" w:type="dxa"/>
            <w:vMerge w:val="restart"/>
            <w:noWrap w:val="0"/>
            <w:vAlign w:val="center"/>
          </w:tcPr>
          <w:p w14:paraId="5862D1FD">
            <w:pPr>
              <w:adjustRightInd w:val="0"/>
              <w:snapToGrid w:val="0"/>
              <w:spacing w:line="600" w:lineRule="exact"/>
              <w:jc w:val="center"/>
              <w:rPr>
                <w:rFonts w:hint="eastAsia"/>
                <w:color w:val="000000"/>
                <w:sz w:val="28"/>
                <w:szCs w:val="28"/>
              </w:rPr>
            </w:pPr>
            <w:r>
              <w:rPr>
                <w:rFonts w:hint="eastAsia"/>
                <w:color w:val="000000"/>
                <w:sz w:val="28"/>
                <w:szCs w:val="28"/>
              </w:rPr>
              <w:t>备注</w:t>
            </w:r>
          </w:p>
        </w:tc>
      </w:tr>
      <w:tr w14:paraId="6B318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563" w:type="dxa"/>
            <w:vMerge w:val="continue"/>
            <w:noWrap w:val="0"/>
            <w:vAlign w:val="center"/>
          </w:tcPr>
          <w:p w14:paraId="4DDD6550">
            <w:pPr>
              <w:adjustRightInd w:val="0"/>
              <w:snapToGrid w:val="0"/>
              <w:spacing w:line="600" w:lineRule="exact"/>
              <w:jc w:val="center"/>
              <w:rPr>
                <w:rFonts w:hint="eastAsia"/>
                <w:color w:val="000000"/>
                <w:sz w:val="28"/>
                <w:szCs w:val="28"/>
              </w:rPr>
            </w:pPr>
          </w:p>
        </w:tc>
        <w:tc>
          <w:tcPr>
            <w:tcW w:w="738" w:type="dxa"/>
            <w:noWrap w:val="0"/>
            <w:vAlign w:val="center"/>
          </w:tcPr>
          <w:p w14:paraId="30ED08AE">
            <w:pPr>
              <w:adjustRightInd w:val="0"/>
              <w:snapToGrid w:val="0"/>
              <w:spacing w:line="440" w:lineRule="exact"/>
              <w:jc w:val="center"/>
              <w:rPr>
                <w:rFonts w:hint="eastAsia"/>
                <w:color w:val="000000"/>
                <w:sz w:val="24"/>
                <w:szCs w:val="24"/>
              </w:rPr>
            </w:pPr>
            <w:r>
              <w:rPr>
                <w:rFonts w:hint="eastAsia"/>
                <w:color w:val="000000"/>
                <w:sz w:val="24"/>
                <w:szCs w:val="24"/>
              </w:rPr>
              <w:t>项目类别</w:t>
            </w:r>
          </w:p>
        </w:tc>
        <w:tc>
          <w:tcPr>
            <w:tcW w:w="734" w:type="dxa"/>
            <w:noWrap w:val="0"/>
            <w:vAlign w:val="center"/>
          </w:tcPr>
          <w:p w14:paraId="657D3CB8">
            <w:pPr>
              <w:adjustRightInd w:val="0"/>
              <w:snapToGrid w:val="0"/>
              <w:spacing w:line="440" w:lineRule="exact"/>
              <w:jc w:val="center"/>
              <w:rPr>
                <w:rFonts w:hint="eastAsia"/>
                <w:color w:val="000000"/>
                <w:sz w:val="24"/>
                <w:szCs w:val="24"/>
              </w:rPr>
            </w:pPr>
            <w:r>
              <w:rPr>
                <w:rFonts w:hint="eastAsia"/>
                <w:color w:val="000000"/>
                <w:sz w:val="24"/>
                <w:szCs w:val="24"/>
              </w:rPr>
              <w:t>项目编号</w:t>
            </w:r>
          </w:p>
        </w:tc>
        <w:tc>
          <w:tcPr>
            <w:tcW w:w="750" w:type="dxa"/>
            <w:noWrap w:val="0"/>
            <w:vAlign w:val="center"/>
          </w:tcPr>
          <w:p w14:paraId="263C3E93">
            <w:pPr>
              <w:adjustRightInd w:val="0"/>
              <w:snapToGrid w:val="0"/>
              <w:spacing w:line="440" w:lineRule="exact"/>
              <w:jc w:val="center"/>
              <w:rPr>
                <w:rFonts w:hint="eastAsia"/>
                <w:color w:val="000000"/>
                <w:sz w:val="24"/>
                <w:szCs w:val="24"/>
              </w:rPr>
            </w:pPr>
            <w:r>
              <w:rPr>
                <w:rFonts w:hint="eastAsia"/>
                <w:color w:val="000000"/>
                <w:sz w:val="24"/>
                <w:szCs w:val="24"/>
              </w:rPr>
              <w:t>项目名称</w:t>
            </w:r>
          </w:p>
        </w:tc>
        <w:tc>
          <w:tcPr>
            <w:tcW w:w="1389" w:type="dxa"/>
            <w:noWrap w:val="0"/>
            <w:vAlign w:val="center"/>
          </w:tcPr>
          <w:p w14:paraId="738E0E6C">
            <w:pPr>
              <w:adjustRightInd w:val="0"/>
              <w:snapToGrid w:val="0"/>
              <w:spacing w:line="440" w:lineRule="exact"/>
              <w:jc w:val="center"/>
              <w:rPr>
                <w:rFonts w:hint="eastAsia"/>
                <w:color w:val="000000"/>
                <w:sz w:val="24"/>
                <w:szCs w:val="24"/>
              </w:rPr>
            </w:pPr>
            <w:r>
              <w:rPr>
                <w:rFonts w:hint="eastAsia"/>
                <w:color w:val="000000"/>
                <w:sz w:val="24"/>
                <w:szCs w:val="24"/>
              </w:rPr>
              <w:t>入选市级名录时间</w:t>
            </w:r>
          </w:p>
          <w:p w14:paraId="67515D00">
            <w:pPr>
              <w:adjustRightInd w:val="0"/>
              <w:snapToGrid w:val="0"/>
              <w:spacing w:line="440" w:lineRule="exact"/>
              <w:jc w:val="center"/>
              <w:rPr>
                <w:rFonts w:hint="eastAsia"/>
                <w:color w:val="000000"/>
                <w:sz w:val="24"/>
                <w:szCs w:val="24"/>
              </w:rPr>
            </w:pPr>
            <w:r>
              <w:rPr>
                <w:rFonts w:hint="eastAsia"/>
                <w:color w:val="000000"/>
                <w:sz w:val="21"/>
                <w:szCs w:val="21"/>
              </w:rPr>
              <w:t>（具体到年）</w:t>
            </w:r>
          </w:p>
        </w:tc>
        <w:tc>
          <w:tcPr>
            <w:tcW w:w="1536" w:type="dxa"/>
            <w:noWrap w:val="0"/>
            <w:vAlign w:val="center"/>
          </w:tcPr>
          <w:p w14:paraId="2CBF6067">
            <w:pPr>
              <w:adjustRightInd w:val="0"/>
              <w:snapToGrid w:val="0"/>
              <w:spacing w:line="440" w:lineRule="exact"/>
              <w:jc w:val="center"/>
              <w:rPr>
                <w:rFonts w:hint="eastAsia"/>
                <w:color w:val="000000"/>
                <w:sz w:val="24"/>
                <w:szCs w:val="24"/>
              </w:rPr>
            </w:pPr>
            <w:r>
              <w:rPr>
                <w:rFonts w:hint="eastAsia"/>
                <w:color w:val="000000"/>
                <w:sz w:val="24"/>
                <w:szCs w:val="24"/>
              </w:rPr>
              <w:t>申报地区或单位</w:t>
            </w:r>
          </w:p>
        </w:tc>
        <w:tc>
          <w:tcPr>
            <w:tcW w:w="705" w:type="dxa"/>
            <w:noWrap w:val="0"/>
            <w:vAlign w:val="center"/>
          </w:tcPr>
          <w:p w14:paraId="079815FE">
            <w:pPr>
              <w:adjustRightInd w:val="0"/>
              <w:snapToGrid w:val="0"/>
              <w:spacing w:line="440" w:lineRule="exact"/>
              <w:jc w:val="center"/>
              <w:rPr>
                <w:rFonts w:hint="eastAsia"/>
                <w:color w:val="000000"/>
                <w:sz w:val="24"/>
                <w:szCs w:val="24"/>
              </w:rPr>
            </w:pPr>
            <w:r>
              <w:rPr>
                <w:rFonts w:hint="eastAsia"/>
                <w:color w:val="000000"/>
                <w:sz w:val="24"/>
                <w:szCs w:val="24"/>
              </w:rPr>
              <w:t>姓名</w:t>
            </w:r>
          </w:p>
        </w:tc>
        <w:tc>
          <w:tcPr>
            <w:tcW w:w="750" w:type="dxa"/>
            <w:noWrap w:val="0"/>
            <w:vAlign w:val="center"/>
          </w:tcPr>
          <w:p w14:paraId="5D4245AC">
            <w:pPr>
              <w:adjustRightInd w:val="0"/>
              <w:snapToGrid w:val="0"/>
              <w:spacing w:line="440" w:lineRule="exact"/>
              <w:jc w:val="center"/>
              <w:rPr>
                <w:rFonts w:hint="eastAsia"/>
                <w:color w:val="000000"/>
                <w:sz w:val="24"/>
                <w:szCs w:val="24"/>
              </w:rPr>
            </w:pPr>
            <w:r>
              <w:rPr>
                <w:rFonts w:hint="eastAsia"/>
                <w:color w:val="000000"/>
                <w:sz w:val="24"/>
                <w:szCs w:val="24"/>
              </w:rPr>
              <w:t>性别</w:t>
            </w:r>
          </w:p>
        </w:tc>
        <w:tc>
          <w:tcPr>
            <w:tcW w:w="720" w:type="dxa"/>
            <w:noWrap w:val="0"/>
            <w:vAlign w:val="center"/>
          </w:tcPr>
          <w:p w14:paraId="36DD88BD">
            <w:pPr>
              <w:adjustRightInd w:val="0"/>
              <w:snapToGrid w:val="0"/>
              <w:spacing w:line="440" w:lineRule="exact"/>
              <w:jc w:val="center"/>
              <w:rPr>
                <w:rFonts w:hint="eastAsia"/>
                <w:color w:val="000000"/>
                <w:sz w:val="24"/>
                <w:szCs w:val="24"/>
              </w:rPr>
            </w:pPr>
            <w:r>
              <w:rPr>
                <w:rFonts w:hint="eastAsia"/>
                <w:color w:val="000000"/>
                <w:sz w:val="24"/>
                <w:szCs w:val="24"/>
              </w:rPr>
              <w:t>民族</w:t>
            </w:r>
          </w:p>
        </w:tc>
        <w:tc>
          <w:tcPr>
            <w:tcW w:w="735" w:type="dxa"/>
            <w:noWrap w:val="0"/>
            <w:vAlign w:val="center"/>
          </w:tcPr>
          <w:p w14:paraId="24A5184A">
            <w:pPr>
              <w:adjustRightInd w:val="0"/>
              <w:snapToGrid w:val="0"/>
              <w:spacing w:line="440" w:lineRule="exact"/>
              <w:jc w:val="center"/>
              <w:rPr>
                <w:rFonts w:hint="eastAsia"/>
                <w:color w:val="000000"/>
                <w:sz w:val="24"/>
                <w:szCs w:val="24"/>
              </w:rPr>
            </w:pPr>
            <w:r>
              <w:rPr>
                <w:rFonts w:hint="eastAsia"/>
                <w:color w:val="000000"/>
                <w:sz w:val="24"/>
                <w:szCs w:val="24"/>
              </w:rPr>
              <w:t>出生</w:t>
            </w:r>
          </w:p>
          <w:p w14:paraId="6D5B9B8A">
            <w:pPr>
              <w:adjustRightInd w:val="0"/>
              <w:snapToGrid w:val="0"/>
              <w:spacing w:line="440" w:lineRule="exact"/>
              <w:jc w:val="center"/>
              <w:rPr>
                <w:rFonts w:hint="eastAsia"/>
                <w:color w:val="000000"/>
                <w:sz w:val="24"/>
                <w:szCs w:val="24"/>
              </w:rPr>
            </w:pPr>
            <w:r>
              <w:rPr>
                <w:rFonts w:hint="eastAsia"/>
                <w:color w:val="000000"/>
                <w:sz w:val="24"/>
                <w:szCs w:val="24"/>
              </w:rPr>
              <w:t>年月</w:t>
            </w:r>
          </w:p>
        </w:tc>
        <w:tc>
          <w:tcPr>
            <w:tcW w:w="1050" w:type="dxa"/>
            <w:noWrap w:val="0"/>
            <w:vAlign w:val="center"/>
          </w:tcPr>
          <w:p w14:paraId="767E2D25">
            <w:pPr>
              <w:adjustRightInd w:val="0"/>
              <w:snapToGrid w:val="0"/>
              <w:spacing w:line="440" w:lineRule="exact"/>
              <w:jc w:val="center"/>
              <w:rPr>
                <w:rFonts w:hint="eastAsia"/>
                <w:color w:val="000000"/>
                <w:sz w:val="24"/>
                <w:szCs w:val="24"/>
              </w:rPr>
            </w:pPr>
            <w:r>
              <w:rPr>
                <w:rFonts w:hint="eastAsia"/>
                <w:color w:val="000000"/>
                <w:sz w:val="24"/>
                <w:szCs w:val="24"/>
              </w:rPr>
              <w:t>从艺</w:t>
            </w:r>
          </w:p>
          <w:p w14:paraId="38C2E3DB">
            <w:pPr>
              <w:adjustRightInd w:val="0"/>
              <w:snapToGrid w:val="0"/>
              <w:spacing w:line="440" w:lineRule="exact"/>
              <w:jc w:val="center"/>
              <w:rPr>
                <w:rFonts w:hint="eastAsia"/>
                <w:color w:val="000000"/>
                <w:sz w:val="24"/>
                <w:szCs w:val="24"/>
              </w:rPr>
            </w:pPr>
            <w:r>
              <w:rPr>
                <w:rFonts w:hint="eastAsia"/>
                <w:color w:val="000000"/>
                <w:sz w:val="24"/>
                <w:szCs w:val="24"/>
              </w:rPr>
              <w:t>起始年</w:t>
            </w:r>
          </w:p>
        </w:tc>
        <w:tc>
          <w:tcPr>
            <w:tcW w:w="1935" w:type="dxa"/>
            <w:noWrap w:val="0"/>
            <w:vAlign w:val="center"/>
          </w:tcPr>
          <w:p w14:paraId="4326F23F">
            <w:pPr>
              <w:adjustRightInd w:val="0"/>
              <w:snapToGrid w:val="0"/>
              <w:spacing w:line="440" w:lineRule="exact"/>
              <w:jc w:val="center"/>
              <w:rPr>
                <w:rFonts w:hint="eastAsia"/>
                <w:color w:val="000000"/>
                <w:sz w:val="24"/>
                <w:szCs w:val="24"/>
              </w:rPr>
            </w:pPr>
            <w:r>
              <w:rPr>
                <w:rFonts w:hint="eastAsia"/>
                <w:color w:val="000000"/>
                <w:sz w:val="24"/>
                <w:szCs w:val="24"/>
              </w:rPr>
              <w:t>当选县（市、区）代表性传承人时间</w:t>
            </w:r>
            <w:r>
              <w:rPr>
                <w:rFonts w:hint="eastAsia"/>
                <w:color w:val="000000"/>
                <w:sz w:val="21"/>
                <w:szCs w:val="21"/>
              </w:rPr>
              <w:t>（具体到年月）</w:t>
            </w:r>
          </w:p>
        </w:tc>
        <w:tc>
          <w:tcPr>
            <w:tcW w:w="1559" w:type="dxa"/>
            <w:noWrap w:val="0"/>
            <w:vAlign w:val="center"/>
          </w:tcPr>
          <w:p w14:paraId="0AB7EEED">
            <w:pPr>
              <w:adjustRightInd w:val="0"/>
              <w:snapToGrid w:val="0"/>
              <w:spacing w:line="440" w:lineRule="exact"/>
              <w:jc w:val="center"/>
              <w:rPr>
                <w:rFonts w:hint="eastAsia"/>
                <w:color w:val="000000"/>
                <w:sz w:val="28"/>
                <w:szCs w:val="28"/>
              </w:rPr>
            </w:pPr>
            <w:r>
              <w:rPr>
                <w:rFonts w:hint="eastAsia"/>
                <w:color w:val="000000"/>
                <w:sz w:val="24"/>
                <w:szCs w:val="24"/>
              </w:rPr>
              <w:t>所在单位/主要开展传承活动地区</w:t>
            </w:r>
          </w:p>
        </w:tc>
        <w:tc>
          <w:tcPr>
            <w:tcW w:w="1119" w:type="dxa"/>
            <w:vMerge w:val="continue"/>
            <w:noWrap w:val="0"/>
            <w:vAlign w:val="center"/>
          </w:tcPr>
          <w:p w14:paraId="5EF1DA2C">
            <w:pPr>
              <w:adjustRightInd w:val="0"/>
              <w:snapToGrid w:val="0"/>
              <w:spacing w:line="600" w:lineRule="exact"/>
              <w:jc w:val="center"/>
              <w:rPr>
                <w:rFonts w:hint="eastAsia"/>
                <w:color w:val="000000"/>
                <w:sz w:val="28"/>
                <w:szCs w:val="28"/>
              </w:rPr>
            </w:pPr>
          </w:p>
        </w:tc>
      </w:tr>
      <w:tr w14:paraId="15006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noWrap w:val="0"/>
            <w:vAlign w:val="top"/>
          </w:tcPr>
          <w:p w14:paraId="55AF11D1">
            <w:pPr>
              <w:adjustRightInd w:val="0"/>
              <w:snapToGrid w:val="0"/>
              <w:spacing w:line="600" w:lineRule="exact"/>
              <w:jc w:val="center"/>
              <w:rPr>
                <w:rFonts w:hint="eastAsia" w:eastAsiaTheme="minorEastAsia"/>
                <w:color w:val="000000"/>
                <w:sz w:val="28"/>
                <w:szCs w:val="28"/>
                <w:lang w:val="en-US" w:eastAsia="zh-CN"/>
              </w:rPr>
            </w:pPr>
            <w:r>
              <w:rPr>
                <w:rFonts w:hint="eastAsia"/>
                <w:color w:val="000000"/>
                <w:sz w:val="28"/>
                <w:szCs w:val="28"/>
                <w:lang w:val="en-US" w:eastAsia="zh-CN"/>
              </w:rPr>
              <w:t>1</w:t>
            </w:r>
          </w:p>
        </w:tc>
        <w:tc>
          <w:tcPr>
            <w:tcW w:w="738" w:type="dxa"/>
            <w:noWrap w:val="0"/>
            <w:vAlign w:val="top"/>
          </w:tcPr>
          <w:p w14:paraId="4B7383E5">
            <w:pPr>
              <w:adjustRightInd w:val="0"/>
              <w:snapToGrid w:val="0"/>
              <w:spacing w:line="600" w:lineRule="exact"/>
              <w:jc w:val="center"/>
              <w:rPr>
                <w:rFonts w:hint="eastAsia"/>
                <w:color w:val="000000"/>
                <w:sz w:val="28"/>
                <w:szCs w:val="28"/>
                <w:lang w:val="en-US" w:eastAsia="zh-CN"/>
              </w:rPr>
            </w:pPr>
            <w:r>
              <w:rPr>
                <w:rFonts w:hint="eastAsia"/>
                <w:color w:val="000000"/>
                <w:sz w:val="28"/>
                <w:szCs w:val="28"/>
                <w:lang w:val="en-US" w:eastAsia="zh-CN"/>
              </w:rPr>
              <w:t>传统</w:t>
            </w:r>
          </w:p>
          <w:p w14:paraId="0071FBBF">
            <w:pPr>
              <w:adjustRightInd w:val="0"/>
              <w:snapToGrid w:val="0"/>
              <w:spacing w:line="600" w:lineRule="exact"/>
              <w:jc w:val="center"/>
              <w:rPr>
                <w:rFonts w:hint="eastAsia"/>
                <w:color w:val="000000"/>
                <w:sz w:val="28"/>
                <w:szCs w:val="28"/>
              </w:rPr>
            </w:pPr>
            <w:r>
              <w:rPr>
                <w:rFonts w:hint="eastAsia"/>
                <w:color w:val="000000"/>
                <w:sz w:val="28"/>
                <w:szCs w:val="28"/>
                <w:lang w:val="en-US" w:eastAsia="zh-CN"/>
              </w:rPr>
              <w:t>技艺</w:t>
            </w:r>
          </w:p>
        </w:tc>
        <w:tc>
          <w:tcPr>
            <w:tcW w:w="734" w:type="dxa"/>
            <w:noWrap w:val="0"/>
            <w:vAlign w:val="top"/>
          </w:tcPr>
          <w:p w14:paraId="76074EC2">
            <w:pPr>
              <w:adjustRightInd w:val="0"/>
              <w:snapToGrid w:val="0"/>
              <w:spacing w:line="600" w:lineRule="exact"/>
              <w:jc w:val="center"/>
              <w:rPr>
                <w:rFonts w:hint="eastAsia"/>
                <w:color w:val="000000"/>
                <w:sz w:val="28"/>
                <w:szCs w:val="28"/>
              </w:rPr>
            </w:pPr>
            <w:r>
              <w:rPr>
                <w:rFonts w:hint="eastAsia"/>
                <w:color w:val="000000"/>
                <w:sz w:val="28"/>
                <w:szCs w:val="28"/>
              </w:rPr>
              <w:t>Ⅷ-9</w:t>
            </w:r>
          </w:p>
        </w:tc>
        <w:tc>
          <w:tcPr>
            <w:tcW w:w="750" w:type="dxa"/>
            <w:noWrap w:val="0"/>
            <w:vAlign w:val="top"/>
          </w:tcPr>
          <w:p w14:paraId="7DF2AE96">
            <w:pPr>
              <w:adjustRightInd w:val="0"/>
              <w:snapToGrid w:val="0"/>
              <w:spacing w:line="600" w:lineRule="exact"/>
              <w:jc w:val="center"/>
              <w:rPr>
                <w:rFonts w:hint="eastAsia"/>
                <w:color w:val="000000"/>
                <w:sz w:val="28"/>
                <w:szCs w:val="28"/>
              </w:rPr>
            </w:pPr>
            <w:r>
              <w:rPr>
                <w:rFonts w:hint="eastAsia"/>
                <w:color w:val="000000"/>
                <w:sz w:val="28"/>
                <w:szCs w:val="28"/>
              </w:rPr>
              <w:t>闫家米醋</w:t>
            </w:r>
          </w:p>
        </w:tc>
        <w:tc>
          <w:tcPr>
            <w:tcW w:w="1389" w:type="dxa"/>
            <w:noWrap w:val="0"/>
            <w:vAlign w:val="top"/>
          </w:tcPr>
          <w:p w14:paraId="0D4710BA">
            <w:pPr>
              <w:adjustRightInd w:val="0"/>
              <w:snapToGrid w:val="0"/>
              <w:spacing w:line="600" w:lineRule="exact"/>
              <w:jc w:val="center"/>
              <w:rPr>
                <w:rFonts w:hint="default" w:eastAsiaTheme="minorEastAsia"/>
                <w:color w:val="000000"/>
                <w:sz w:val="28"/>
                <w:szCs w:val="28"/>
                <w:lang w:val="en-US" w:eastAsia="zh-CN"/>
              </w:rPr>
            </w:pPr>
            <w:r>
              <w:rPr>
                <w:rFonts w:hint="eastAsia"/>
                <w:color w:val="000000"/>
                <w:sz w:val="28"/>
                <w:szCs w:val="28"/>
                <w:lang w:val="en-US" w:eastAsia="zh-CN"/>
              </w:rPr>
              <w:t>2025年</w:t>
            </w:r>
          </w:p>
        </w:tc>
        <w:tc>
          <w:tcPr>
            <w:tcW w:w="1536" w:type="dxa"/>
            <w:noWrap w:val="0"/>
            <w:vAlign w:val="top"/>
          </w:tcPr>
          <w:p w14:paraId="0A0C8F45">
            <w:pPr>
              <w:adjustRightInd w:val="0"/>
              <w:snapToGrid w:val="0"/>
              <w:spacing w:line="600" w:lineRule="exact"/>
              <w:jc w:val="center"/>
              <w:rPr>
                <w:rFonts w:hint="default" w:eastAsiaTheme="minorEastAsia"/>
                <w:color w:val="000000"/>
                <w:sz w:val="28"/>
                <w:szCs w:val="28"/>
                <w:lang w:val="en-US" w:eastAsia="zh-CN"/>
              </w:rPr>
            </w:pPr>
            <w:r>
              <w:rPr>
                <w:rFonts w:hint="eastAsia"/>
                <w:color w:val="000000"/>
                <w:sz w:val="28"/>
                <w:szCs w:val="28"/>
                <w:lang w:val="en-US" w:eastAsia="zh-CN"/>
              </w:rPr>
              <w:t>枣村乡闫楼村</w:t>
            </w:r>
          </w:p>
        </w:tc>
        <w:tc>
          <w:tcPr>
            <w:tcW w:w="705" w:type="dxa"/>
            <w:noWrap w:val="0"/>
            <w:vAlign w:val="top"/>
          </w:tcPr>
          <w:p w14:paraId="22A36578">
            <w:pPr>
              <w:adjustRightInd w:val="0"/>
              <w:snapToGrid w:val="0"/>
              <w:spacing w:line="600" w:lineRule="exact"/>
              <w:jc w:val="center"/>
              <w:rPr>
                <w:rFonts w:hint="eastAsia" w:eastAsiaTheme="minorEastAsia"/>
                <w:color w:val="000000"/>
                <w:sz w:val="28"/>
                <w:szCs w:val="28"/>
                <w:lang w:val="en-US" w:eastAsia="zh-CN"/>
              </w:rPr>
            </w:pPr>
            <w:r>
              <w:rPr>
                <w:rFonts w:hint="eastAsia"/>
                <w:color w:val="000000"/>
                <w:sz w:val="28"/>
                <w:szCs w:val="28"/>
                <w:lang w:val="en-US" w:eastAsia="zh-CN"/>
              </w:rPr>
              <w:t>闫国伟</w:t>
            </w:r>
          </w:p>
        </w:tc>
        <w:tc>
          <w:tcPr>
            <w:tcW w:w="750" w:type="dxa"/>
            <w:noWrap w:val="0"/>
            <w:vAlign w:val="top"/>
          </w:tcPr>
          <w:p w14:paraId="36DBA3B1">
            <w:pPr>
              <w:adjustRightInd w:val="0"/>
              <w:snapToGrid w:val="0"/>
              <w:spacing w:line="600" w:lineRule="exact"/>
              <w:jc w:val="center"/>
              <w:rPr>
                <w:rFonts w:hint="eastAsia" w:eastAsiaTheme="minorEastAsia"/>
                <w:color w:val="000000"/>
                <w:sz w:val="28"/>
                <w:szCs w:val="28"/>
                <w:lang w:val="en-US" w:eastAsia="zh-CN"/>
              </w:rPr>
            </w:pPr>
            <w:r>
              <w:rPr>
                <w:rFonts w:hint="eastAsia"/>
                <w:color w:val="000000"/>
                <w:sz w:val="28"/>
                <w:szCs w:val="28"/>
                <w:lang w:val="en-US" w:eastAsia="zh-CN"/>
              </w:rPr>
              <w:t>男</w:t>
            </w:r>
          </w:p>
        </w:tc>
        <w:tc>
          <w:tcPr>
            <w:tcW w:w="720" w:type="dxa"/>
            <w:noWrap w:val="0"/>
            <w:vAlign w:val="top"/>
          </w:tcPr>
          <w:p w14:paraId="1D778783">
            <w:pPr>
              <w:adjustRightInd w:val="0"/>
              <w:snapToGrid w:val="0"/>
              <w:spacing w:line="600" w:lineRule="exact"/>
              <w:jc w:val="center"/>
              <w:rPr>
                <w:rFonts w:hint="eastAsia" w:eastAsiaTheme="minorEastAsia"/>
                <w:color w:val="000000"/>
                <w:sz w:val="28"/>
                <w:szCs w:val="28"/>
                <w:lang w:val="en-US" w:eastAsia="zh-CN"/>
              </w:rPr>
            </w:pPr>
            <w:r>
              <w:rPr>
                <w:rFonts w:hint="eastAsia"/>
                <w:color w:val="000000"/>
                <w:sz w:val="28"/>
                <w:szCs w:val="28"/>
                <w:lang w:val="en-US" w:eastAsia="zh-CN"/>
              </w:rPr>
              <w:t>汉</w:t>
            </w:r>
          </w:p>
        </w:tc>
        <w:tc>
          <w:tcPr>
            <w:tcW w:w="735" w:type="dxa"/>
            <w:noWrap w:val="0"/>
            <w:vAlign w:val="top"/>
          </w:tcPr>
          <w:p w14:paraId="7326C2BC">
            <w:pPr>
              <w:adjustRightInd w:val="0"/>
              <w:snapToGrid w:val="0"/>
              <w:spacing w:line="600" w:lineRule="exact"/>
              <w:jc w:val="center"/>
              <w:rPr>
                <w:rFonts w:hint="eastAsia"/>
                <w:color w:val="000000"/>
                <w:sz w:val="28"/>
                <w:szCs w:val="28"/>
              </w:rPr>
            </w:pPr>
            <w:r>
              <w:rPr>
                <w:rFonts w:hint="eastAsia"/>
                <w:color w:val="000000"/>
                <w:sz w:val="28"/>
                <w:szCs w:val="28"/>
              </w:rPr>
              <w:t>1983年3月</w:t>
            </w:r>
          </w:p>
        </w:tc>
        <w:tc>
          <w:tcPr>
            <w:tcW w:w="1050" w:type="dxa"/>
            <w:shd w:val="clear" w:color="auto" w:fill="auto"/>
            <w:noWrap w:val="0"/>
            <w:vAlign w:val="top"/>
          </w:tcPr>
          <w:p w14:paraId="6EEFB1B0">
            <w:pPr>
              <w:adjustRightInd w:val="0"/>
              <w:snapToGrid w:val="0"/>
              <w:spacing w:line="600" w:lineRule="exact"/>
              <w:jc w:val="center"/>
              <w:rPr>
                <w:rFonts w:hint="eastAsia"/>
                <w:color w:val="000000"/>
                <w:sz w:val="28"/>
                <w:szCs w:val="28"/>
                <w:lang w:val="en-US" w:eastAsia="zh-CN"/>
              </w:rPr>
            </w:pPr>
            <w:r>
              <w:rPr>
                <w:rFonts w:hint="eastAsia"/>
                <w:color w:val="000000"/>
                <w:sz w:val="28"/>
                <w:szCs w:val="28"/>
                <w:lang w:val="en-US" w:eastAsia="zh-CN"/>
              </w:rPr>
              <w:t>2009年</w:t>
            </w:r>
          </w:p>
        </w:tc>
        <w:tc>
          <w:tcPr>
            <w:tcW w:w="1935" w:type="dxa"/>
            <w:shd w:val="clear" w:color="auto" w:fill="auto"/>
            <w:noWrap w:val="0"/>
            <w:vAlign w:val="top"/>
          </w:tcPr>
          <w:p w14:paraId="421BC700">
            <w:pPr>
              <w:adjustRightInd w:val="0"/>
              <w:snapToGrid w:val="0"/>
              <w:spacing w:line="600" w:lineRule="exact"/>
              <w:jc w:val="center"/>
              <w:rPr>
                <w:rFonts w:hint="eastAsia"/>
                <w:color w:val="000000"/>
                <w:sz w:val="28"/>
                <w:szCs w:val="28"/>
                <w:lang w:val="en-US" w:eastAsia="zh-CN"/>
              </w:rPr>
            </w:pPr>
            <w:r>
              <w:rPr>
                <w:rFonts w:hint="eastAsia"/>
                <w:color w:val="000000"/>
                <w:sz w:val="28"/>
                <w:szCs w:val="28"/>
                <w:lang w:val="en-US" w:eastAsia="zh-CN"/>
              </w:rPr>
              <w:t>2022年11月</w:t>
            </w:r>
          </w:p>
        </w:tc>
        <w:tc>
          <w:tcPr>
            <w:tcW w:w="1559" w:type="dxa"/>
            <w:shd w:val="clear" w:color="auto" w:fill="auto"/>
            <w:noWrap w:val="0"/>
            <w:vAlign w:val="top"/>
          </w:tcPr>
          <w:p w14:paraId="5B93A348">
            <w:pPr>
              <w:adjustRightInd w:val="0"/>
              <w:snapToGrid w:val="0"/>
              <w:spacing w:line="600" w:lineRule="exact"/>
              <w:jc w:val="center"/>
              <w:rPr>
                <w:rFonts w:hint="eastAsia"/>
                <w:color w:val="000000"/>
                <w:sz w:val="28"/>
                <w:szCs w:val="28"/>
                <w:lang w:val="en-US" w:eastAsia="zh-CN"/>
              </w:rPr>
            </w:pPr>
            <w:r>
              <w:rPr>
                <w:rFonts w:hint="eastAsia"/>
                <w:color w:val="000000"/>
                <w:sz w:val="28"/>
                <w:szCs w:val="28"/>
                <w:lang w:val="en-US" w:eastAsia="zh-CN"/>
              </w:rPr>
              <w:t>滑县</w:t>
            </w:r>
          </w:p>
        </w:tc>
        <w:tc>
          <w:tcPr>
            <w:tcW w:w="1119" w:type="dxa"/>
            <w:noWrap w:val="0"/>
            <w:vAlign w:val="top"/>
          </w:tcPr>
          <w:p w14:paraId="217BBEF7">
            <w:pPr>
              <w:adjustRightInd w:val="0"/>
              <w:snapToGrid w:val="0"/>
              <w:spacing w:line="600" w:lineRule="exact"/>
              <w:jc w:val="center"/>
              <w:rPr>
                <w:rFonts w:hint="eastAsia"/>
                <w:color w:val="000000"/>
                <w:sz w:val="28"/>
                <w:szCs w:val="28"/>
              </w:rPr>
            </w:pPr>
          </w:p>
        </w:tc>
      </w:tr>
      <w:tr w14:paraId="363ED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noWrap w:val="0"/>
            <w:vAlign w:val="top"/>
          </w:tcPr>
          <w:p w14:paraId="12228874">
            <w:pPr>
              <w:adjustRightInd w:val="0"/>
              <w:snapToGrid w:val="0"/>
              <w:spacing w:line="600" w:lineRule="exact"/>
              <w:jc w:val="center"/>
              <w:rPr>
                <w:rFonts w:hint="eastAsia"/>
                <w:color w:val="000000"/>
                <w:sz w:val="28"/>
                <w:szCs w:val="28"/>
              </w:rPr>
            </w:pPr>
          </w:p>
        </w:tc>
        <w:tc>
          <w:tcPr>
            <w:tcW w:w="738" w:type="dxa"/>
            <w:noWrap w:val="0"/>
            <w:vAlign w:val="top"/>
          </w:tcPr>
          <w:p w14:paraId="26ECFED4">
            <w:pPr>
              <w:adjustRightInd w:val="0"/>
              <w:snapToGrid w:val="0"/>
              <w:spacing w:line="600" w:lineRule="exact"/>
              <w:jc w:val="center"/>
              <w:rPr>
                <w:rFonts w:hint="eastAsia"/>
                <w:color w:val="000000"/>
                <w:sz w:val="28"/>
                <w:szCs w:val="28"/>
              </w:rPr>
            </w:pPr>
          </w:p>
        </w:tc>
        <w:tc>
          <w:tcPr>
            <w:tcW w:w="734" w:type="dxa"/>
            <w:noWrap w:val="0"/>
            <w:vAlign w:val="top"/>
          </w:tcPr>
          <w:p w14:paraId="2877E1CE">
            <w:pPr>
              <w:adjustRightInd w:val="0"/>
              <w:snapToGrid w:val="0"/>
              <w:spacing w:line="600" w:lineRule="exact"/>
              <w:jc w:val="center"/>
              <w:rPr>
                <w:rFonts w:hint="eastAsia"/>
                <w:color w:val="000000"/>
                <w:sz w:val="28"/>
                <w:szCs w:val="28"/>
              </w:rPr>
            </w:pPr>
          </w:p>
        </w:tc>
        <w:tc>
          <w:tcPr>
            <w:tcW w:w="750" w:type="dxa"/>
            <w:noWrap w:val="0"/>
            <w:vAlign w:val="top"/>
          </w:tcPr>
          <w:p w14:paraId="49E28979">
            <w:pPr>
              <w:adjustRightInd w:val="0"/>
              <w:snapToGrid w:val="0"/>
              <w:spacing w:line="600" w:lineRule="exact"/>
              <w:jc w:val="center"/>
              <w:rPr>
                <w:rFonts w:hint="eastAsia"/>
                <w:color w:val="000000"/>
                <w:sz w:val="28"/>
                <w:szCs w:val="28"/>
              </w:rPr>
            </w:pPr>
          </w:p>
        </w:tc>
        <w:tc>
          <w:tcPr>
            <w:tcW w:w="1389" w:type="dxa"/>
            <w:noWrap w:val="0"/>
            <w:vAlign w:val="top"/>
          </w:tcPr>
          <w:p w14:paraId="1433AA61">
            <w:pPr>
              <w:adjustRightInd w:val="0"/>
              <w:snapToGrid w:val="0"/>
              <w:spacing w:line="600" w:lineRule="exact"/>
              <w:jc w:val="center"/>
              <w:rPr>
                <w:rFonts w:hint="eastAsia"/>
                <w:color w:val="000000"/>
                <w:sz w:val="28"/>
                <w:szCs w:val="28"/>
              </w:rPr>
            </w:pPr>
          </w:p>
        </w:tc>
        <w:tc>
          <w:tcPr>
            <w:tcW w:w="1536" w:type="dxa"/>
            <w:noWrap w:val="0"/>
            <w:vAlign w:val="top"/>
          </w:tcPr>
          <w:p w14:paraId="6D1E55D1">
            <w:pPr>
              <w:adjustRightInd w:val="0"/>
              <w:snapToGrid w:val="0"/>
              <w:spacing w:line="600" w:lineRule="exact"/>
              <w:jc w:val="center"/>
              <w:rPr>
                <w:rFonts w:hint="eastAsia"/>
                <w:color w:val="000000"/>
                <w:sz w:val="28"/>
                <w:szCs w:val="28"/>
              </w:rPr>
            </w:pPr>
          </w:p>
        </w:tc>
        <w:tc>
          <w:tcPr>
            <w:tcW w:w="705" w:type="dxa"/>
            <w:noWrap w:val="0"/>
            <w:vAlign w:val="top"/>
          </w:tcPr>
          <w:p w14:paraId="7752783D">
            <w:pPr>
              <w:adjustRightInd w:val="0"/>
              <w:snapToGrid w:val="0"/>
              <w:spacing w:line="600" w:lineRule="exact"/>
              <w:jc w:val="center"/>
              <w:rPr>
                <w:rFonts w:hint="eastAsia"/>
                <w:color w:val="000000"/>
                <w:sz w:val="28"/>
                <w:szCs w:val="28"/>
              </w:rPr>
            </w:pPr>
          </w:p>
        </w:tc>
        <w:tc>
          <w:tcPr>
            <w:tcW w:w="750" w:type="dxa"/>
            <w:noWrap w:val="0"/>
            <w:vAlign w:val="top"/>
          </w:tcPr>
          <w:p w14:paraId="45283DED">
            <w:pPr>
              <w:adjustRightInd w:val="0"/>
              <w:snapToGrid w:val="0"/>
              <w:spacing w:line="600" w:lineRule="exact"/>
              <w:jc w:val="center"/>
              <w:rPr>
                <w:rFonts w:hint="eastAsia"/>
                <w:color w:val="000000"/>
                <w:sz w:val="28"/>
                <w:szCs w:val="28"/>
              </w:rPr>
            </w:pPr>
          </w:p>
        </w:tc>
        <w:tc>
          <w:tcPr>
            <w:tcW w:w="720" w:type="dxa"/>
            <w:noWrap w:val="0"/>
            <w:vAlign w:val="top"/>
          </w:tcPr>
          <w:p w14:paraId="63F8DAB3">
            <w:pPr>
              <w:adjustRightInd w:val="0"/>
              <w:snapToGrid w:val="0"/>
              <w:spacing w:line="600" w:lineRule="exact"/>
              <w:jc w:val="center"/>
              <w:rPr>
                <w:rFonts w:hint="eastAsia"/>
                <w:color w:val="000000"/>
                <w:sz w:val="28"/>
                <w:szCs w:val="28"/>
              </w:rPr>
            </w:pPr>
          </w:p>
        </w:tc>
        <w:tc>
          <w:tcPr>
            <w:tcW w:w="735" w:type="dxa"/>
            <w:noWrap w:val="0"/>
            <w:vAlign w:val="top"/>
          </w:tcPr>
          <w:p w14:paraId="66D282A6">
            <w:pPr>
              <w:adjustRightInd w:val="0"/>
              <w:snapToGrid w:val="0"/>
              <w:spacing w:line="600" w:lineRule="exact"/>
              <w:jc w:val="center"/>
              <w:rPr>
                <w:rFonts w:hint="eastAsia"/>
                <w:color w:val="000000"/>
                <w:sz w:val="28"/>
                <w:szCs w:val="28"/>
              </w:rPr>
            </w:pPr>
          </w:p>
        </w:tc>
        <w:tc>
          <w:tcPr>
            <w:tcW w:w="1050" w:type="dxa"/>
            <w:noWrap w:val="0"/>
            <w:vAlign w:val="top"/>
          </w:tcPr>
          <w:p w14:paraId="5F574FE6">
            <w:pPr>
              <w:adjustRightInd w:val="0"/>
              <w:snapToGrid w:val="0"/>
              <w:spacing w:line="600" w:lineRule="exact"/>
              <w:jc w:val="center"/>
              <w:rPr>
                <w:rFonts w:hint="eastAsia"/>
                <w:color w:val="000000"/>
                <w:sz w:val="28"/>
                <w:szCs w:val="28"/>
              </w:rPr>
            </w:pPr>
          </w:p>
        </w:tc>
        <w:tc>
          <w:tcPr>
            <w:tcW w:w="1935" w:type="dxa"/>
            <w:noWrap w:val="0"/>
            <w:vAlign w:val="top"/>
          </w:tcPr>
          <w:p w14:paraId="50554DCF">
            <w:pPr>
              <w:adjustRightInd w:val="0"/>
              <w:snapToGrid w:val="0"/>
              <w:spacing w:line="600" w:lineRule="exact"/>
              <w:jc w:val="center"/>
              <w:rPr>
                <w:rFonts w:hint="eastAsia"/>
                <w:color w:val="000000"/>
                <w:sz w:val="28"/>
                <w:szCs w:val="28"/>
              </w:rPr>
            </w:pPr>
          </w:p>
        </w:tc>
        <w:tc>
          <w:tcPr>
            <w:tcW w:w="1559" w:type="dxa"/>
            <w:noWrap w:val="0"/>
            <w:vAlign w:val="top"/>
          </w:tcPr>
          <w:p w14:paraId="67F15378">
            <w:pPr>
              <w:adjustRightInd w:val="0"/>
              <w:snapToGrid w:val="0"/>
              <w:spacing w:line="600" w:lineRule="exact"/>
              <w:jc w:val="center"/>
              <w:rPr>
                <w:rFonts w:hint="eastAsia"/>
                <w:color w:val="000000"/>
                <w:sz w:val="28"/>
                <w:szCs w:val="28"/>
              </w:rPr>
            </w:pPr>
          </w:p>
        </w:tc>
        <w:tc>
          <w:tcPr>
            <w:tcW w:w="1119" w:type="dxa"/>
            <w:noWrap w:val="0"/>
            <w:vAlign w:val="top"/>
          </w:tcPr>
          <w:p w14:paraId="750448B2">
            <w:pPr>
              <w:adjustRightInd w:val="0"/>
              <w:snapToGrid w:val="0"/>
              <w:spacing w:line="600" w:lineRule="exact"/>
              <w:jc w:val="center"/>
              <w:rPr>
                <w:rFonts w:hint="eastAsia"/>
                <w:color w:val="000000"/>
                <w:sz w:val="28"/>
                <w:szCs w:val="28"/>
              </w:rPr>
            </w:pPr>
          </w:p>
        </w:tc>
      </w:tr>
      <w:tr w14:paraId="56B14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noWrap w:val="0"/>
            <w:vAlign w:val="top"/>
          </w:tcPr>
          <w:p w14:paraId="2E2EA783">
            <w:pPr>
              <w:adjustRightInd w:val="0"/>
              <w:snapToGrid w:val="0"/>
              <w:spacing w:line="600" w:lineRule="exact"/>
              <w:jc w:val="center"/>
              <w:rPr>
                <w:rFonts w:hint="eastAsia"/>
                <w:color w:val="000000"/>
                <w:sz w:val="28"/>
                <w:szCs w:val="28"/>
              </w:rPr>
            </w:pPr>
          </w:p>
        </w:tc>
        <w:tc>
          <w:tcPr>
            <w:tcW w:w="738" w:type="dxa"/>
            <w:noWrap w:val="0"/>
            <w:vAlign w:val="top"/>
          </w:tcPr>
          <w:p w14:paraId="6A7A8BBE">
            <w:pPr>
              <w:adjustRightInd w:val="0"/>
              <w:snapToGrid w:val="0"/>
              <w:spacing w:line="600" w:lineRule="exact"/>
              <w:jc w:val="center"/>
              <w:rPr>
                <w:rFonts w:hint="eastAsia"/>
                <w:color w:val="000000"/>
                <w:sz w:val="28"/>
                <w:szCs w:val="28"/>
              </w:rPr>
            </w:pPr>
          </w:p>
        </w:tc>
        <w:tc>
          <w:tcPr>
            <w:tcW w:w="734" w:type="dxa"/>
            <w:noWrap w:val="0"/>
            <w:vAlign w:val="top"/>
          </w:tcPr>
          <w:p w14:paraId="49DA63F1">
            <w:pPr>
              <w:adjustRightInd w:val="0"/>
              <w:snapToGrid w:val="0"/>
              <w:spacing w:line="600" w:lineRule="exact"/>
              <w:jc w:val="center"/>
              <w:rPr>
                <w:rFonts w:hint="eastAsia"/>
                <w:color w:val="000000"/>
                <w:sz w:val="28"/>
                <w:szCs w:val="28"/>
              </w:rPr>
            </w:pPr>
          </w:p>
        </w:tc>
        <w:tc>
          <w:tcPr>
            <w:tcW w:w="750" w:type="dxa"/>
            <w:noWrap w:val="0"/>
            <w:vAlign w:val="top"/>
          </w:tcPr>
          <w:p w14:paraId="52D0062D">
            <w:pPr>
              <w:adjustRightInd w:val="0"/>
              <w:snapToGrid w:val="0"/>
              <w:spacing w:line="600" w:lineRule="exact"/>
              <w:jc w:val="center"/>
              <w:rPr>
                <w:rFonts w:hint="eastAsia"/>
                <w:color w:val="000000"/>
                <w:sz w:val="28"/>
                <w:szCs w:val="28"/>
              </w:rPr>
            </w:pPr>
          </w:p>
        </w:tc>
        <w:tc>
          <w:tcPr>
            <w:tcW w:w="1389" w:type="dxa"/>
            <w:noWrap w:val="0"/>
            <w:vAlign w:val="top"/>
          </w:tcPr>
          <w:p w14:paraId="7E3E98E4">
            <w:pPr>
              <w:adjustRightInd w:val="0"/>
              <w:snapToGrid w:val="0"/>
              <w:spacing w:line="600" w:lineRule="exact"/>
              <w:jc w:val="center"/>
              <w:rPr>
                <w:rFonts w:hint="eastAsia"/>
                <w:color w:val="000000"/>
                <w:sz w:val="28"/>
                <w:szCs w:val="28"/>
              </w:rPr>
            </w:pPr>
          </w:p>
        </w:tc>
        <w:tc>
          <w:tcPr>
            <w:tcW w:w="1536" w:type="dxa"/>
            <w:noWrap w:val="0"/>
            <w:vAlign w:val="top"/>
          </w:tcPr>
          <w:p w14:paraId="6F6F3C81">
            <w:pPr>
              <w:adjustRightInd w:val="0"/>
              <w:snapToGrid w:val="0"/>
              <w:spacing w:line="600" w:lineRule="exact"/>
              <w:jc w:val="center"/>
              <w:rPr>
                <w:rFonts w:hint="eastAsia"/>
                <w:color w:val="000000"/>
                <w:sz w:val="28"/>
                <w:szCs w:val="28"/>
              </w:rPr>
            </w:pPr>
          </w:p>
        </w:tc>
        <w:tc>
          <w:tcPr>
            <w:tcW w:w="705" w:type="dxa"/>
            <w:noWrap w:val="0"/>
            <w:vAlign w:val="top"/>
          </w:tcPr>
          <w:p w14:paraId="76BE11E7">
            <w:pPr>
              <w:adjustRightInd w:val="0"/>
              <w:snapToGrid w:val="0"/>
              <w:spacing w:line="600" w:lineRule="exact"/>
              <w:jc w:val="center"/>
              <w:rPr>
                <w:rFonts w:hint="eastAsia"/>
                <w:color w:val="000000"/>
                <w:sz w:val="28"/>
                <w:szCs w:val="28"/>
              </w:rPr>
            </w:pPr>
          </w:p>
        </w:tc>
        <w:tc>
          <w:tcPr>
            <w:tcW w:w="750" w:type="dxa"/>
            <w:noWrap w:val="0"/>
            <w:vAlign w:val="top"/>
          </w:tcPr>
          <w:p w14:paraId="142B909C">
            <w:pPr>
              <w:adjustRightInd w:val="0"/>
              <w:snapToGrid w:val="0"/>
              <w:spacing w:line="600" w:lineRule="exact"/>
              <w:jc w:val="center"/>
              <w:rPr>
                <w:rFonts w:hint="eastAsia"/>
                <w:color w:val="000000"/>
                <w:sz w:val="28"/>
                <w:szCs w:val="28"/>
              </w:rPr>
            </w:pPr>
          </w:p>
        </w:tc>
        <w:tc>
          <w:tcPr>
            <w:tcW w:w="720" w:type="dxa"/>
            <w:noWrap w:val="0"/>
            <w:vAlign w:val="top"/>
          </w:tcPr>
          <w:p w14:paraId="3A2A1412">
            <w:pPr>
              <w:adjustRightInd w:val="0"/>
              <w:snapToGrid w:val="0"/>
              <w:spacing w:line="600" w:lineRule="exact"/>
              <w:jc w:val="center"/>
              <w:rPr>
                <w:rFonts w:hint="eastAsia"/>
                <w:color w:val="000000"/>
                <w:sz w:val="28"/>
                <w:szCs w:val="28"/>
              </w:rPr>
            </w:pPr>
          </w:p>
        </w:tc>
        <w:tc>
          <w:tcPr>
            <w:tcW w:w="735" w:type="dxa"/>
            <w:noWrap w:val="0"/>
            <w:vAlign w:val="top"/>
          </w:tcPr>
          <w:p w14:paraId="6B8A3A8A">
            <w:pPr>
              <w:adjustRightInd w:val="0"/>
              <w:snapToGrid w:val="0"/>
              <w:spacing w:line="600" w:lineRule="exact"/>
              <w:jc w:val="center"/>
              <w:rPr>
                <w:rFonts w:hint="eastAsia"/>
                <w:color w:val="000000"/>
                <w:sz w:val="28"/>
                <w:szCs w:val="28"/>
              </w:rPr>
            </w:pPr>
          </w:p>
        </w:tc>
        <w:tc>
          <w:tcPr>
            <w:tcW w:w="1050" w:type="dxa"/>
            <w:noWrap w:val="0"/>
            <w:vAlign w:val="top"/>
          </w:tcPr>
          <w:p w14:paraId="415D8A92">
            <w:pPr>
              <w:adjustRightInd w:val="0"/>
              <w:snapToGrid w:val="0"/>
              <w:spacing w:line="600" w:lineRule="exact"/>
              <w:jc w:val="center"/>
              <w:rPr>
                <w:rFonts w:hint="eastAsia"/>
                <w:color w:val="000000"/>
                <w:sz w:val="28"/>
                <w:szCs w:val="28"/>
              </w:rPr>
            </w:pPr>
          </w:p>
        </w:tc>
        <w:tc>
          <w:tcPr>
            <w:tcW w:w="1935" w:type="dxa"/>
            <w:noWrap w:val="0"/>
            <w:vAlign w:val="top"/>
          </w:tcPr>
          <w:p w14:paraId="616EED8F">
            <w:pPr>
              <w:adjustRightInd w:val="0"/>
              <w:snapToGrid w:val="0"/>
              <w:spacing w:line="600" w:lineRule="exact"/>
              <w:jc w:val="center"/>
              <w:rPr>
                <w:rFonts w:hint="eastAsia"/>
                <w:color w:val="000000"/>
                <w:sz w:val="28"/>
                <w:szCs w:val="28"/>
              </w:rPr>
            </w:pPr>
          </w:p>
        </w:tc>
        <w:tc>
          <w:tcPr>
            <w:tcW w:w="1559" w:type="dxa"/>
            <w:noWrap w:val="0"/>
            <w:vAlign w:val="top"/>
          </w:tcPr>
          <w:p w14:paraId="4C109F3D">
            <w:pPr>
              <w:adjustRightInd w:val="0"/>
              <w:snapToGrid w:val="0"/>
              <w:spacing w:line="600" w:lineRule="exact"/>
              <w:jc w:val="center"/>
              <w:rPr>
                <w:rFonts w:hint="eastAsia"/>
                <w:color w:val="000000"/>
                <w:sz w:val="28"/>
                <w:szCs w:val="28"/>
              </w:rPr>
            </w:pPr>
          </w:p>
        </w:tc>
        <w:tc>
          <w:tcPr>
            <w:tcW w:w="1119" w:type="dxa"/>
            <w:noWrap w:val="0"/>
            <w:vAlign w:val="top"/>
          </w:tcPr>
          <w:p w14:paraId="57830F9D">
            <w:pPr>
              <w:adjustRightInd w:val="0"/>
              <w:snapToGrid w:val="0"/>
              <w:spacing w:line="600" w:lineRule="exact"/>
              <w:jc w:val="center"/>
              <w:rPr>
                <w:rFonts w:hint="eastAsia"/>
                <w:color w:val="000000"/>
                <w:sz w:val="28"/>
                <w:szCs w:val="28"/>
              </w:rPr>
            </w:pPr>
          </w:p>
        </w:tc>
      </w:tr>
      <w:tr w14:paraId="1E958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noWrap w:val="0"/>
            <w:vAlign w:val="top"/>
          </w:tcPr>
          <w:p w14:paraId="0084E03C">
            <w:pPr>
              <w:adjustRightInd w:val="0"/>
              <w:snapToGrid w:val="0"/>
              <w:spacing w:line="600" w:lineRule="exact"/>
              <w:jc w:val="center"/>
              <w:rPr>
                <w:rFonts w:hint="eastAsia"/>
                <w:color w:val="000000"/>
                <w:sz w:val="28"/>
                <w:szCs w:val="28"/>
              </w:rPr>
            </w:pPr>
          </w:p>
        </w:tc>
        <w:tc>
          <w:tcPr>
            <w:tcW w:w="738" w:type="dxa"/>
            <w:noWrap w:val="0"/>
            <w:vAlign w:val="top"/>
          </w:tcPr>
          <w:p w14:paraId="0FF518BC">
            <w:pPr>
              <w:adjustRightInd w:val="0"/>
              <w:snapToGrid w:val="0"/>
              <w:spacing w:line="600" w:lineRule="exact"/>
              <w:jc w:val="center"/>
              <w:rPr>
                <w:rFonts w:hint="eastAsia"/>
                <w:color w:val="000000"/>
                <w:sz w:val="28"/>
                <w:szCs w:val="28"/>
              </w:rPr>
            </w:pPr>
          </w:p>
        </w:tc>
        <w:tc>
          <w:tcPr>
            <w:tcW w:w="734" w:type="dxa"/>
            <w:noWrap w:val="0"/>
            <w:vAlign w:val="top"/>
          </w:tcPr>
          <w:p w14:paraId="10363676">
            <w:pPr>
              <w:adjustRightInd w:val="0"/>
              <w:snapToGrid w:val="0"/>
              <w:spacing w:line="600" w:lineRule="exact"/>
              <w:jc w:val="center"/>
              <w:rPr>
                <w:rFonts w:hint="eastAsia"/>
                <w:color w:val="000000"/>
                <w:sz w:val="28"/>
                <w:szCs w:val="28"/>
              </w:rPr>
            </w:pPr>
          </w:p>
        </w:tc>
        <w:tc>
          <w:tcPr>
            <w:tcW w:w="750" w:type="dxa"/>
            <w:noWrap w:val="0"/>
            <w:vAlign w:val="top"/>
          </w:tcPr>
          <w:p w14:paraId="09037F61">
            <w:pPr>
              <w:adjustRightInd w:val="0"/>
              <w:snapToGrid w:val="0"/>
              <w:spacing w:line="600" w:lineRule="exact"/>
              <w:jc w:val="center"/>
              <w:rPr>
                <w:rFonts w:hint="eastAsia"/>
                <w:color w:val="000000"/>
                <w:sz w:val="28"/>
                <w:szCs w:val="28"/>
              </w:rPr>
            </w:pPr>
          </w:p>
        </w:tc>
        <w:tc>
          <w:tcPr>
            <w:tcW w:w="1389" w:type="dxa"/>
            <w:noWrap w:val="0"/>
            <w:vAlign w:val="top"/>
          </w:tcPr>
          <w:p w14:paraId="655E96A8">
            <w:pPr>
              <w:adjustRightInd w:val="0"/>
              <w:snapToGrid w:val="0"/>
              <w:spacing w:line="600" w:lineRule="exact"/>
              <w:jc w:val="center"/>
              <w:rPr>
                <w:rFonts w:hint="eastAsia"/>
                <w:color w:val="000000"/>
                <w:sz w:val="28"/>
                <w:szCs w:val="28"/>
              </w:rPr>
            </w:pPr>
          </w:p>
        </w:tc>
        <w:tc>
          <w:tcPr>
            <w:tcW w:w="1536" w:type="dxa"/>
            <w:noWrap w:val="0"/>
            <w:vAlign w:val="top"/>
          </w:tcPr>
          <w:p w14:paraId="6B35852C">
            <w:pPr>
              <w:adjustRightInd w:val="0"/>
              <w:snapToGrid w:val="0"/>
              <w:spacing w:line="600" w:lineRule="exact"/>
              <w:jc w:val="center"/>
              <w:rPr>
                <w:rFonts w:hint="eastAsia"/>
                <w:color w:val="000000"/>
                <w:sz w:val="28"/>
                <w:szCs w:val="28"/>
              </w:rPr>
            </w:pPr>
          </w:p>
        </w:tc>
        <w:tc>
          <w:tcPr>
            <w:tcW w:w="705" w:type="dxa"/>
            <w:noWrap w:val="0"/>
            <w:vAlign w:val="top"/>
          </w:tcPr>
          <w:p w14:paraId="0C0A3F1A">
            <w:pPr>
              <w:adjustRightInd w:val="0"/>
              <w:snapToGrid w:val="0"/>
              <w:spacing w:line="600" w:lineRule="exact"/>
              <w:jc w:val="center"/>
              <w:rPr>
                <w:rFonts w:hint="eastAsia"/>
                <w:color w:val="000000"/>
                <w:sz w:val="28"/>
                <w:szCs w:val="28"/>
              </w:rPr>
            </w:pPr>
          </w:p>
        </w:tc>
        <w:tc>
          <w:tcPr>
            <w:tcW w:w="750" w:type="dxa"/>
            <w:noWrap w:val="0"/>
            <w:vAlign w:val="top"/>
          </w:tcPr>
          <w:p w14:paraId="1B5D0F7E">
            <w:pPr>
              <w:adjustRightInd w:val="0"/>
              <w:snapToGrid w:val="0"/>
              <w:spacing w:line="600" w:lineRule="exact"/>
              <w:jc w:val="center"/>
              <w:rPr>
                <w:rFonts w:hint="eastAsia"/>
                <w:color w:val="000000"/>
                <w:sz w:val="28"/>
                <w:szCs w:val="28"/>
              </w:rPr>
            </w:pPr>
          </w:p>
        </w:tc>
        <w:tc>
          <w:tcPr>
            <w:tcW w:w="720" w:type="dxa"/>
            <w:noWrap w:val="0"/>
            <w:vAlign w:val="top"/>
          </w:tcPr>
          <w:p w14:paraId="3C7C125D">
            <w:pPr>
              <w:adjustRightInd w:val="0"/>
              <w:snapToGrid w:val="0"/>
              <w:spacing w:line="600" w:lineRule="exact"/>
              <w:jc w:val="center"/>
              <w:rPr>
                <w:rFonts w:hint="eastAsia"/>
                <w:color w:val="000000"/>
                <w:sz w:val="28"/>
                <w:szCs w:val="28"/>
              </w:rPr>
            </w:pPr>
          </w:p>
        </w:tc>
        <w:tc>
          <w:tcPr>
            <w:tcW w:w="735" w:type="dxa"/>
            <w:noWrap w:val="0"/>
            <w:vAlign w:val="top"/>
          </w:tcPr>
          <w:p w14:paraId="66BF37C5">
            <w:pPr>
              <w:adjustRightInd w:val="0"/>
              <w:snapToGrid w:val="0"/>
              <w:spacing w:line="600" w:lineRule="exact"/>
              <w:jc w:val="center"/>
              <w:rPr>
                <w:rFonts w:hint="eastAsia"/>
                <w:color w:val="000000"/>
                <w:sz w:val="28"/>
                <w:szCs w:val="28"/>
              </w:rPr>
            </w:pPr>
          </w:p>
        </w:tc>
        <w:tc>
          <w:tcPr>
            <w:tcW w:w="1050" w:type="dxa"/>
            <w:noWrap w:val="0"/>
            <w:vAlign w:val="top"/>
          </w:tcPr>
          <w:p w14:paraId="1F7756A4">
            <w:pPr>
              <w:adjustRightInd w:val="0"/>
              <w:snapToGrid w:val="0"/>
              <w:spacing w:line="600" w:lineRule="exact"/>
              <w:jc w:val="center"/>
              <w:rPr>
                <w:rFonts w:hint="eastAsia"/>
                <w:color w:val="000000"/>
                <w:sz w:val="28"/>
                <w:szCs w:val="28"/>
              </w:rPr>
            </w:pPr>
          </w:p>
        </w:tc>
        <w:tc>
          <w:tcPr>
            <w:tcW w:w="1935" w:type="dxa"/>
            <w:noWrap w:val="0"/>
            <w:vAlign w:val="top"/>
          </w:tcPr>
          <w:p w14:paraId="583D6D1D">
            <w:pPr>
              <w:adjustRightInd w:val="0"/>
              <w:snapToGrid w:val="0"/>
              <w:spacing w:line="600" w:lineRule="exact"/>
              <w:jc w:val="center"/>
              <w:rPr>
                <w:rFonts w:hint="eastAsia"/>
                <w:color w:val="000000"/>
                <w:sz w:val="28"/>
                <w:szCs w:val="28"/>
              </w:rPr>
            </w:pPr>
          </w:p>
        </w:tc>
        <w:tc>
          <w:tcPr>
            <w:tcW w:w="1559" w:type="dxa"/>
            <w:noWrap w:val="0"/>
            <w:vAlign w:val="top"/>
          </w:tcPr>
          <w:p w14:paraId="070521F0">
            <w:pPr>
              <w:adjustRightInd w:val="0"/>
              <w:snapToGrid w:val="0"/>
              <w:spacing w:line="600" w:lineRule="exact"/>
              <w:jc w:val="center"/>
              <w:rPr>
                <w:rFonts w:hint="eastAsia"/>
                <w:color w:val="000000"/>
                <w:sz w:val="28"/>
                <w:szCs w:val="28"/>
              </w:rPr>
            </w:pPr>
          </w:p>
        </w:tc>
        <w:tc>
          <w:tcPr>
            <w:tcW w:w="1119" w:type="dxa"/>
            <w:noWrap w:val="0"/>
            <w:vAlign w:val="top"/>
          </w:tcPr>
          <w:p w14:paraId="3F6088AD">
            <w:pPr>
              <w:adjustRightInd w:val="0"/>
              <w:snapToGrid w:val="0"/>
              <w:spacing w:line="600" w:lineRule="exact"/>
              <w:jc w:val="center"/>
              <w:rPr>
                <w:rFonts w:hint="eastAsia"/>
                <w:color w:val="000000"/>
                <w:sz w:val="28"/>
                <w:szCs w:val="28"/>
              </w:rPr>
            </w:pPr>
          </w:p>
        </w:tc>
      </w:tr>
    </w:tbl>
    <w:p w14:paraId="2A8439B3">
      <w:pPr>
        <w:rPr>
          <w:rFonts w:hint="eastAsia" w:ascii="仿宋" w:hAnsi="仿宋" w:eastAsia="仿宋" w:cs="仿宋"/>
          <w:sz w:val="32"/>
          <w:szCs w:val="32"/>
        </w:rPr>
        <w:sectPr>
          <w:pgSz w:w="16838" w:h="11906" w:orient="landscape"/>
          <w:pgMar w:top="1800" w:right="1440" w:bottom="1800" w:left="1440" w:header="851" w:footer="992" w:gutter="0"/>
          <w:cols w:space="425" w:num="1"/>
          <w:docGrid w:type="lines" w:linePitch="312" w:charSpace="0"/>
        </w:sectPr>
      </w:pPr>
    </w:p>
    <w:p w14:paraId="4432085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小标宋">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0E6265"/>
    <w:rsid w:val="170E6265"/>
    <w:rsid w:val="4F043B46"/>
    <w:rsid w:val="5C332D92"/>
    <w:rsid w:val="73C971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next w:val="4"/>
    <w:qFormat/>
    <w:uiPriority w:val="0"/>
    <w:pPr>
      <w:ind w:firstLine="420"/>
    </w:pPr>
  </w:style>
  <w:style w:type="paragraph" w:styleId="3">
    <w:name w:val="Body Text Indent"/>
    <w:basedOn w:val="1"/>
    <w:next w:val="2"/>
    <w:qFormat/>
    <w:uiPriority w:val="0"/>
    <w:pPr>
      <w:ind w:left="420" w:leftChars="200"/>
    </w:pPr>
    <w:rPr>
      <w:rFonts w:ascii="仿宋" w:hAnsi="仿宋" w:eastAsia="仿宋_GB2312" w:cs="仿宋"/>
      <w:kern w:val="0"/>
      <w:lang w:eastAsia="en-US"/>
    </w:rPr>
  </w:style>
  <w:style w:type="paragraph" w:styleId="4">
    <w:name w:val="Body Text First Indent"/>
    <w:basedOn w:val="5"/>
    <w:next w:val="2"/>
    <w:qFormat/>
    <w:uiPriority w:val="0"/>
    <w:pPr>
      <w:widowControl/>
      <w:spacing w:before="100" w:beforeAutospacing="1" w:after="100" w:afterAutospacing="1"/>
      <w:ind w:firstLine="0" w:firstLineChars="0"/>
    </w:pPr>
    <w:rPr>
      <w:rFonts w:ascii="宋体" w:hAnsi="宋体" w:eastAsia="宋体" w:cs="宋体"/>
      <w:sz w:val="24"/>
      <w:szCs w:val="24"/>
    </w:rPr>
  </w:style>
  <w:style w:type="paragraph" w:styleId="5">
    <w:name w:val="Body Text"/>
    <w:basedOn w:val="1"/>
    <w:next w:val="1"/>
    <w:qFormat/>
    <w:uiPriority w:val="0"/>
    <w:pPr>
      <w:spacing w:line="0" w:lineRule="atLeast"/>
    </w:pPr>
    <w:rPr>
      <w:rFonts w:eastAsia="小标宋"/>
      <w:sz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458</Words>
  <Characters>493</Characters>
  <Lines>0</Lines>
  <Paragraphs>0</Paragraphs>
  <TotalTime>3</TotalTime>
  <ScaleCrop>false</ScaleCrop>
  <LinksUpToDate>false</LinksUpToDate>
  <CharactersWithSpaces>501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2026-01-16T07:01:00Z</dcterms:created>
  <dc:creator>玺伶</dc:creator>
  <cp:lastModifiedBy>未央</cp:lastModifiedBy>
  <dcterms:modified xsi:type="dcterms:W3CDTF">2026-04-09T01:59:27Z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4B808EEFC56045E5846750855CA5A7CC_13</vt:lpwstr>
  </property>
  <property fmtid="{D5CDD505-2E9C-101B-9397-08002B2CF9AE}" pid="4" name="KSOTemplateDocerSaveRecord">
    <vt:lpwstr>eyJoZGlkIjoiMWQ1ZDQ3NWI3NmY4MmY2ZjcyMjg3MmFlOGI1MDU0YzEiLCJ1c2VySWQiOiIzMTI5Njk0MzMifQ==</vt:lpwstr>
  </property>
</Properties>
</file>