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520" w:lineRule="exact"/>
        <w:textAlignment w:val="auto"/>
        <w:rPr>
          <w:rFonts w:hint="eastAsia" w:ascii="黑体" w:hAnsi="黑体" w:eastAsia="黑体" w:cs="黑体"/>
          <w:color w:val="4D4D4D"/>
          <w:kern w:val="0"/>
          <w:sz w:val="28"/>
          <w:szCs w:val="28"/>
        </w:rPr>
      </w:pPr>
      <w:r>
        <w:rPr>
          <w:rFonts w:hint="eastAsia" w:ascii="黑体" w:hAnsi="黑体" w:eastAsia="黑体" w:cs="黑体"/>
          <w:color w:val="000000"/>
          <w:kern w:val="0"/>
          <w:sz w:val="28"/>
          <w:szCs w:val="28"/>
        </w:rPr>
        <w:t>附件：</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880" w:firstLineChars="200"/>
        <w:jc w:val="center"/>
        <w:textAlignment w:val="auto"/>
        <w:rPr>
          <w:rFonts w:hint="eastAsia" w:ascii="黑体" w:hAnsi="黑体" w:eastAsia="黑体" w:cs="黑体"/>
          <w:color w:val="4D4D4D"/>
          <w:kern w:val="0"/>
          <w:sz w:val="44"/>
          <w:szCs w:val="44"/>
        </w:rPr>
      </w:pPr>
      <w:r>
        <w:rPr>
          <w:rFonts w:hint="eastAsia" w:ascii="黑体" w:hAnsi="黑体" w:eastAsia="黑体" w:cs="黑体"/>
          <w:color w:val="000000"/>
          <w:kern w:val="0"/>
          <w:sz w:val="44"/>
          <w:szCs w:val="44"/>
        </w:rPr>
        <w:t>单位年度工资收入申报承诺书</w:t>
      </w:r>
      <w:r>
        <w:rPr>
          <w:rFonts w:hint="eastAsia" w:ascii="黑体" w:hAnsi="黑体" w:eastAsia="黑体" w:cs="黑体"/>
          <w:color w:val="4D4D4D"/>
          <w:kern w:val="0"/>
          <w:sz w:val="44"/>
          <w:szCs w:val="44"/>
        </w:rPr>
        <w:t> </w:t>
      </w:r>
    </w:p>
    <w:p>
      <w:pPr>
        <w:keepNext w:val="0"/>
        <w:keepLines w:val="0"/>
        <w:pageBreakBefore w:val="0"/>
        <w:widowControl/>
        <w:shd w:val="clear" w:color="auto"/>
        <w:kinsoku/>
        <w:wordWrap/>
        <w:overflowPunct/>
        <w:topLinePunct w:val="0"/>
        <w:autoSpaceDE/>
        <w:autoSpaceDN/>
        <w:bidi w:val="0"/>
        <w:adjustRightInd/>
        <w:snapToGrid/>
        <w:spacing w:line="520" w:lineRule="exact"/>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lang w:eastAsia="zh-CN"/>
        </w:rPr>
        <w:t>滑县</w:t>
      </w:r>
      <w:r>
        <w:rPr>
          <w:rFonts w:hint="eastAsia" w:ascii="仿宋" w:hAnsi="仿宋" w:eastAsia="仿宋" w:cs="Arial"/>
          <w:color w:val="000000"/>
          <w:kern w:val="0"/>
          <w:sz w:val="28"/>
          <w:szCs w:val="28"/>
        </w:rPr>
        <w:t>社会保险经办机构：</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我单位按照《社会保险法》及其配套法规、《河南省人民政府关于印发河南省机关事业单位工作人员养老保险制度改革实施办法的通知》（豫政〔2015〕68号）及《河南省社会保障局关于统一社会保险单位缴费工资基数核定办法的通知》（豫人社〔2019〕13号）有关要求，如实申报年度工资收入。现做出以下承诺：</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一、申报工资的职工人数与本单位参保职工人数一致，不存在漏保等违规参保问题。</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二、职工缴费工资标准均按照政策规定进行申报，不存在少报、漏报、瞒报、虚报缴费工资问题。其中，省内机关事业单位养老保险月平均工资按照豫人社〔2016〕10号文件规定进行申报；中央驻豫机关事业单位养老保险月平均工资按照豫人社〔2016〕10号及人社厅发〔2018〕33号文件规定进行申报。</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三、申报职工年度工资收入时，已按规定组织职工进行本人签字确认，并存档备查。</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四、提供的所有申报信息真实、准确、完整。</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五、如发生与上述承诺不符问题，我单位将承担由此引起的全部经济和法律责任。</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法定代表人或授权人（签名）：</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仿宋" w:hAnsi="仿宋" w:eastAsia="仿宋" w:cs="Arial"/>
          <w:color w:val="4D4D4D"/>
          <w:kern w:val="0"/>
          <w:sz w:val="28"/>
          <w:szCs w:val="28"/>
        </w:rPr>
      </w:pPr>
      <w:r>
        <w:rPr>
          <w:rFonts w:hint="eastAsia" w:ascii="仿宋" w:hAnsi="仿宋" w:eastAsia="仿宋" w:cs="Arial"/>
          <w:color w:val="000000"/>
          <w:kern w:val="0"/>
          <w:sz w:val="28"/>
          <w:szCs w:val="28"/>
        </w:rPr>
        <w:t>单位经办人员（签名）：</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Arial"/>
          <w:color w:val="000000"/>
          <w:kern w:val="0"/>
          <w:sz w:val="28"/>
          <w:szCs w:val="28"/>
          <w:lang w:val="en-US" w:eastAsia="zh-CN"/>
        </w:rPr>
      </w:pPr>
      <w:r>
        <w:rPr>
          <w:rFonts w:hint="eastAsia" w:ascii="仿宋" w:hAnsi="仿宋" w:eastAsia="仿宋" w:cs="Arial"/>
          <w:color w:val="000000"/>
          <w:kern w:val="0"/>
          <w:sz w:val="28"/>
          <w:szCs w:val="28"/>
          <w:lang w:eastAsia="zh-CN"/>
        </w:rPr>
        <w:t>联系方式（手机）：</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Arial" w:hAnsi="Arial" w:eastAsia="仿宋" w:cs="Arial"/>
          <w:color w:val="4D4D4D"/>
          <w:kern w:val="0"/>
          <w:sz w:val="28"/>
          <w:szCs w:val="28"/>
        </w:rPr>
      </w:pPr>
      <w:r>
        <w:rPr>
          <w:rFonts w:hint="eastAsia" w:ascii="仿宋" w:hAnsi="仿宋" w:eastAsia="仿宋" w:cs="Arial"/>
          <w:color w:val="000000"/>
          <w:kern w:val="0"/>
          <w:sz w:val="28"/>
          <w:szCs w:val="28"/>
        </w:rPr>
        <w:t>单位名称（盖章）：</w:t>
      </w:r>
      <w:r>
        <w:rPr>
          <w:rFonts w:ascii="Arial" w:hAnsi="Arial" w:eastAsia="仿宋" w:cs="Arial"/>
          <w:color w:val="4D4D4D"/>
          <w:kern w:val="0"/>
          <w:sz w:val="28"/>
          <w:szCs w:val="28"/>
        </w:rPr>
        <w:t> </w:t>
      </w: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textAlignment w:val="auto"/>
        <w:rPr>
          <w:rFonts w:ascii="Arial" w:hAnsi="Arial" w:eastAsia="仿宋" w:cs="Arial"/>
          <w:color w:val="4D4D4D"/>
          <w:kern w:val="0"/>
          <w:sz w:val="28"/>
          <w:szCs w:val="28"/>
        </w:rPr>
      </w:pPr>
    </w:p>
    <w:p>
      <w:pPr>
        <w:keepNext w:val="0"/>
        <w:keepLines w:val="0"/>
        <w:pageBreakBefore w:val="0"/>
        <w:widowControl/>
        <w:shd w:val="clear" w:color="auto"/>
        <w:kinsoku/>
        <w:wordWrap/>
        <w:overflowPunct/>
        <w:topLinePunct w:val="0"/>
        <w:autoSpaceDE/>
        <w:autoSpaceDN/>
        <w:bidi w:val="0"/>
        <w:adjustRightInd/>
        <w:snapToGrid/>
        <w:spacing w:line="520" w:lineRule="exact"/>
        <w:ind w:firstLine="560" w:firstLineChars="200"/>
        <w:jc w:val="right"/>
        <w:textAlignment w:val="auto"/>
        <w:rPr>
          <w:rFonts w:ascii="仿宋" w:hAnsi="仿宋" w:eastAsia="仿宋"/>
          <w:sz w:val="28"/>
          <w:szCs w:val="28"/>
        </w:rPr>
      </w:pPr>
      <w:r>
        <w:rPr>
          <w:rFonts w:hint="eastAsia" w:ascii="仿宋" w:hAnsi="仿宋" w:eastAsia="仿宋" w:cs="Arial"/>
          <w:color w:val="000000"/>
          <w:kern w:val="0"/>
          <w:sz w:val="28"/>
          <w:szCs w:val="28"/>
        </w:rPr>
        <w:t>年</w:t>
      </w:r>
      <w:r>
        <w:rPr>
          <w:rFonts w:hint="eastAsia" w:ascii="宋体" w:hAnsi="宋体" w:eastAsia="仿宋" w:cs="宋体"/>
          <w:color w:val="000000"/>
          <w:kern w:val="0"/>
          <w:sz w:val="28"/>
          <w:szCs w:val="28"/>
        </w:rPr>
        <w:t> </w:t>
      </w:r>
      <w:r>
        <w:rPr>
          <w:rFonts w:ascii="Arial" w:hAnsi="Arial" w:eastAsia="仿宋" w:cs="Arial"/>
          <w:color w:val="4D4D4D"/>
          <w:kern w:val="0"/>
          <w:sz w:val="28"/>
          <w:szCs w:val="28"/>
        </w:rPr>
        <w:t>  </w:t>
      </w:r>
      <w:r>
        <w:rPr>
          <w:rFonts w:hint="eastAsia" w:ascii="仿宋" w:hAnsi="仿宋" w:eastAsia="仿宋" w:cs="Arial"/>
          <w:color w:val="000000"/>
          <w:kern w:val="0"/>
          <w:sz w:val="28"/>
          <w:szCs w:val="28"/>
        </w:rPr>
        <w:t>月</w:t>
      </w:r>
      <w:r>
        <w:rPr>
          <w:rFonts w:ascii="Arial" w:hAnsi="Arial" w:eastAsia="仿宋" w:cs="Arial"/>
          <w:color w:val="4D4D4D"/>
          <w:kern w:val="0"/>
          <w:sz w:val="28"/>
          <w:szCs w:val="28"/>
        </w:rPr>
        <w:t>   </w:t>
      </w:r>
      <w:r>
        <w:rPr>
          <w:rFonts w:hint="eastAsia" w:ascii="仿宋" w:hAnsi="仿宋" w:eastAsia="仿宋" w:cs="Arial"/>
          <w:color w:val="000000"/>
          <w:kern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C7FB7"/>
    <w:rsid w:val="33BC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2021-05-20T09:44:00Z</dcterms:created>
  <dc:creator>Administrator</dc:creator>
  <cp:lastModifiedBy>Administrator</cp:lastModifiedBy>
  <dcterms:modified xsi:type="dcterms:W3CDTF">2021-05-20T09:45:20Z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