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195" w:rsidRDefault="00C468C6" w:rsidP="00BA5B80">
      <w:pPr>
        <w:tabs>
          <w:tab w:val="left" w:pos="4082"/>
        </w:tabs>
        <w:spacing w:beforeLines="50" w:after="0"/>
        <w:jc w:val="center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="微软雅黑" w:hAnsi="微软雅黑" w:cs="微软雅黑" w:hint="eastAsia"/>
          <w:b/>
          <w:bCs/>
          <w:noProof/>
          <w:sz w:val="44"/>
          <w:szCs w:val="44"/>
        </w:rPr>
        <w:drawing>
          <wp:inline distT="0" distB="0" distL="0" distR="0">
            <wp:extent cx="411516" cy="327688"/>
            <wp:effectExtent l="19050" t="0" r="7584" b="0"/>
            <wp:docPr id="4" name="图片 3" descr="23cfe991abb01f49eece323676313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cfe991abb01f49eece32367631326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1516" cy="327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42133">
        <w:rPr>
          <w:rFonts w:ascii="微软雅黑" w:hAnsi="微软雅黑" w:cs="微软雅黑" w:hint="eastAsia"/>
          <w:b/>
          <w:bCs/>
          <w:sz w:val="44"/>
          <w:szCs w:val="44"/>
        </w:rPr>
        <w:t>滑县</w:t>
      </w:r>
      <w:r w:rsidR="00BC0C53">
        <w:rPr>
          <w:rFonts w:ascii="微软雅黑" w:hAnsi="微软雅黑" w:cs="微软雅黑" w:hint="eastAsia"/>
          <w:b/>
          <w:bCs/>
          <w:sz w:val="44"/>
          <w:szCs w:val="44"/>
        </w:rPr>
        <w:t>金泰</w:t>
      </w:r>
      <w:r w:rsidR="00642133">
        <w:rPr>
          <w:rFonts w:ascii="微软雅黑" w:hAnsi="微软雅黑" w:cs="微软雅黑" w:hint="eastAsia"/>
          <w:b/>
          <w:bCs/>
          <w:sz w:val="44"/>
          <w:szCs w:val="44"/>
        </w:rPr>
        <w:t>服装有限公司招聘简章</w:t>
      </w:r>
      <w:r>
        <w:rPr>
          <w:rFonts w:asciiTheme="minorEastAsia" w:eastAsiaTheme="minorEastAsia" w:hAnsiTheme="minorEastAsia" w:cstheme="minorEastAsia"/>
          <w:noProof/>
          <w:sz w:val="21"/>
          <w:szCs w:val="21"/>
        </w:rPr>
        <w:drawing>
          <wp:inline distT="0" distB="0" distL="0" distR="0">
            <wp:extent cx="411516" cy="327688"/>
            <wp:effectExtent l="19050" t="0" r="7584" b="0"/>
            <wp:docPr id="3" name="图片 2" descr="23cfe991abb01f49eece323676313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cfe991abb01f49eece32367631326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1516" cy="327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4195" w:rsidRDefault="00642133" w:rsidP="00BA5B80">
      <w:pPr>
        <w:widowControl w:val="0"/>
        <w:adjustRightInd/>
        <w:snapToGrid/>
        <w:spacing w:beforeLines="50" w:after="0" w:line="400" w:lineRule="exact"/>
        <w:ind w:firstLineChars="200" w:firstLine="420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滑县金</w:t>
      </w:r>
      <w:r w:rsidR="00BC0C53">
        <w:rPr>
          <w:rFonts w:asciiTheme="minorEastAsia" w:eastAsiaTheme="minorEastAsia" w:hAnsiTheme="minorEastAsia" w:cstheme="minorEastAsia" w:hint="eastAsia"/>
          <w:sz w:val="21"/>
          <w:szCs w:val="21"/>
        </w:rPr>
        <w:t>泰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服装有限公司</w:t>
      </w:r>
      <w:r w:rsidR="00BC0C53">
        <w:rPr>
          <w:rFonts w:asciiTheme="minorEastAsia" w:eastAsiaTheme="minorEastAsia" w:hAnsiTheme="minorEastAsia" w:cstheme="minorEastAsia" w:hint="eastAsia"/>
          <w:sz w:val="21"/>
          <w:szCs w:val="21"/>
        </w:rPr>
        <w:t>隶属于新亚集团，成立于2012年，是一家集仓储、裁剪、印花、绣花、缝制、整理、包装为一体的大型现代化服装加工企业，主要生产各类牛仔、休闲、羽绒服等系列国内外知名品牌服饰，加工品牌有优衣库，美国鹰，美特斯邦威，以纯，森马，坦博尔，波司登等。</w:t>
      </w:r>
    </w:p>
    <w:p w:rsidR="00E64195" w:rsidRDefault="00BC0C53" w:rsidP="00BA5B80">
      <w:pPr>
        <w:widowControl w:val="0"/>
        <w:adjustRightInd/>
        <w:snapToGrid/>
        <w:spacing w:beforeLines="50" w:after="0" w:line="400" w:lineRule="exact"/>
        <w:ind w:firstLineChars="200" w:firstLine="420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目前公司拥有员工两千余人，生产车间和职工宿舍冬暖夏凉，公司免费提供住宿、就餐及班车，大力推行6S现场管理，给员工提供舒适的工作及良好生活环境，定期举行文艺类活动及拓展培训，充分发挥员工的才能和提升个人综合素质。</w:t>
      </w:r>
    </w:p>
    <w:p w:rsidR="00E64195" w:rsidRDefault="00B74984" w:rsidP="00BA5B80">
      <w:pPr>
        <w:widowControl w:val="0"/>
        <w:adjustRightInd/>
        <w:snapToGrid/>
        <w:spacing w:beforeLines="50" w:after="0" w:line="400" w:lineRule="exact"/>
        <w:ind w:firstLineChars="200" w:firstLine="420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为响应政府巧媳妇工程及扶贫项目，特在各乡镇村成立18家小型服装加工厂，深受社会各界的支持和关注，为脱贫攻坚做出巨大贡献。</w:t>
      </w:r>
      <w:r>
        <w:rPr>
          <w:rFonts w:asciiTheme="minorEastAsia" w:eastAsiaTheme="minorEastAsia" w:hAnsiTheme="minorEastAsia" w:cstheme="minorEastAsia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</w:t>
      </w:r>
      <w:r w:rsidRPr="00B74984">
        <w:rPr>
          <w:rFonts w:asciiTheme="minorEastAsia" w:eastAsiaTheme="minorEastAsia" w:hAnsiTheme="minorEastAsia" w:cstheme="minorEastAsia" w:hint="eastAsia"/>
          <w:b/>
          <w:sz w:val="21"/>
          <w:szCs w:val="21"/>
        </w:rPr>
        <w:t xml:space="preserve">    </w:t>
      </w:r>
      <w:r w:rsidRPr="00B74984">
        <w:rPr>
          <w:rFonts w:asciiTheme="minorEastAsia" w:eastAsiaTheme="minorEastAsia" w:hAnsiTheme="minorEastAsia" w:cstheme="minorEastAsia" w:hint="eastAsia"/>
          <w:b/>
          <w:sz w:val="28"/>
          <w:szCs w:val="28"/>
        </w:rPr>
        <w:t>因公司发展需要，特招聘以下岗位：</w:t>
      </w:r>
    </w:p>
    <w:p w:rsidR="00B74984" w:rsidRDefault="001A6249" w:rsidP="00BA5B80">
      <w:pPr>
        <w:pStyle w:val="a7"/>
        <w:widowControl w:val="0"/>
        <w:numPr>
          <w:ilvl w:val="0"/>
          <w:numId w:val="1"/>
        </w:numPr>
        <w:adjustRightInd/>
        <w:snapToGrid/>
        <w:spacing w:beforeLines="50" w:after="0" w:line="400" w:lineRule="exact"/>
        <w:ind w:firstLineChars="0"/>
        <w:rPr>
          <w:rFonts w:asciiTheme="minorEastAsia" w:eastAsiaTheme="minorEastAsia" w:hAnsiTheme="minorEastAsia" w:cstheme="minorEastAsia"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车缝操作工数名，年龄16-45周岁。</w:t>
      </w:r>
    </w:p>
    <w:p w:rsidR="001A6249" w:rsidRDefault="001A6249" w:rsidP="00BA5B80">
      <w:pPr>
        <w:pStyle w:val="a7"/>
        <w:widowControl w:val="0"/>
        <w:numPr>
          <w:ilvl w:val="0"/>
          <w:numId w:val="1"/>
        </w:numPr>
        <w:adjustRightInd/>
        <w:snapToGrid/>
        <w:spacing w:beforeLines="50" w:after="0" w:line="400" w:lineRule="exact"/>
        <w:ind w:firstLineChars="0"/>
        <w:rPr>
          <w:rFonts w:asciiTheme="minorEastAsia" w:eastAsiaTheme="minorEastAsia" w:hAnsiTheme="minorEastAsia" w:cstheme="minorEastAsia"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行线工，检验员数名，年龄18-45周岁。</w:t>
      </w:r>
    </w:p>
    <w:p w:rsidR="001A6249" w:rsidRDefault="001A6249" w:rsidP="00BA5B80">
      <w:pPr>
        <w:widowControl w:val="0"/>
        <w:adjustRightInd/>
        <w:snapToGrid/>
        <w:spacing w:beforeLines="50" w:after="0" w:line="400" w:lineRule="exact"/>
        <w:ind w:left="480"/>
        <w:rPr>
          <w:rFonts w:asciiTheme="minorEastAsia" w:eastAsiaTheme="minorEastAsia" w:hAnsiTheme="minorEastAsia" w:cstheme="minorEastAsia"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另外招印花厂普工，男女各2名，18-40周岁。</w:t>
      </w:r>
    </w:p>
    <w:p w:rsidR="00B74984" w:rsidRPr="001A6249" w:rsidRDefault="001A6249" w:rsidP="00BA5B80">
      <w:pPr>
        <w:widowControl w:val="0"/>
        <w:adjustRightInd/>
        <w:snapToGrid/>
        <w:spacing w:beforeLines="50" w:after="0" w:line="400" w:lineRule="exact"/>
        <w:ind w:left="480"/>
        <w:rPr>
          <w:rFonts w:asciiTheme="minorEastAsia" w:eastAsiaTheme="minorEastAsia" w:hAnsiTheme="minorEastAsia" w:cstheme="minorEastAsia"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以上岗位有无经验均可，公司免费培训，一经录用待遇从优。</w:t>
      </w:r>
      <w:r w:rsidR="00B74984" w:rsidRPr="001A6249">
        <w:rPr>
          <w:rFonts w:asciiTheme="minorEastAsia" w:eastAsiaTheme="minorEastAsia" w:hAnsiTheme="minorEastAsia" w:cstheme="minorEastAsia"/>
          <w:bCs/>
          <w:sz w:val="24"/>
          <w:szCs w:val="24"/>
        </w:rPr>
        <w:br/>
      </w:r>
      <w:r w:rsidR="00B74984" w:rsidRPr="001A6249"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 xml:space="preserve"> </w:t>
      </w:r>
    </w:p>
    <w:p w:rsidR="00E64195" w:rsidRPr="003A33D3" w:rsidRDefault="001A6249" w:rsidP="00BA5B80">
      <w:pPr>
        <w:widowControl w:val="0"/>
        <w:adjustRightInd/>
        <w:snapToGrid/>
        <w:spacing w:beforeLines="50" w:after="0" w:line="400" w:lineRule="exact"/>
        <w:ind w:firstLineChars="200" w:firstLine="562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 w:rsidRPr="003A33D3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公司薪资待遇与福利</w:t>
      </w:r>
    </w:p>
    <w:p w:rsidR="00E64195" w:rsidRPr="001E7C21" w:rsidRDefault="001A6249" w:rsidP="00BA5B80">
      <w:pPr>
        <w:pStyle w:val="a7"/>
        <w:widowControl w:val="0"/>
        <w:numPr>
          <w:ilvl w:val="0"/>
          <w:numId w:val="2"/>
        </w:numPr>
        <w:adjustRightInd/>
        <w:snapToGrid/>
        <w:spacing w:beforeLines="50" w:after="0" w:line="400" w:lineRule="exact"/>
        <w:ind w:firstLineChars="0"/>
        <w:rPr>
          <w:rFonts w:asciiTheme="minorEastAsia" w:eastAsiaTheme="minorEastAsia" w:hAnsiTheme="minorEastAsia" w:cstheme="minorEastAsia"/>
          <w:sz w:val="21"/>
          <w:szCs w:val="21"/>
        </w:rPr>
      </w:pPr>
      <w:r w:rsidRPr="001E7C21">
        <w:rPr>
          <w:rFonts w:asciiTheme="minorEastAsia" w:eastAsiaTheme="minorEastAsia" w:hAnsiTheme="minorEastAsia" w:cstheme="minorEastAsia" w:hint="eastAsia"/>
          <w:sz w:val="21"/>
          <w:szCs w:val="21"/>
        </w:rPr>
        <w:t>工资方式实行</w:t>
      </w:r>
      <w:r w:rsidR="001E7C21" w:rsidRPr="001E7C21">
        <w:rPr>
          <w:rFonts w:asciiTheme="minorEastAsia" w:eastAsiaTheme="minorEastAsia" w:hAnsiTheme="minorEastAsia" w:cstheme="minorEastAsia" w:hint="eastAsia"/>
          <w:sz w:val="21"/>
          <w:szCs w:val="21"/>
        </w:rPr>
        <w:t>综合</w:t>
      </w:r>
      <w:r w:rsidRPr="001E7C21">
        <w:rPr>
          <w:rFonts w:asciiTheme="minorEastAsia" w:eastAsiaTheme="minorEastAsia" w:hAnsiTheme="minorEastAsia" w:cstheme="minorEastAsia" w:hint="eastAsia"/>
          <w:sz w:val="21"/>
          <w:szCs w:val="21"/>
        </w:rPr>
        <w:t>计件</w:t>
      </w:r>
      <w:r w:rsidR="001E7C21" w:rsidRPr="001E7C21">
        <w:rPr>
          <w:rFonts w:asciiTheme="minorEastAsia" w:eastAsiaTheme="minorEastAsia" w:hAnsiTheme="minorEastAsia" w:cstheme="minorEastAsia" w:hint="eastAsia"/>
          <w:sz w:val="21"/>
          <w:szCs w:val="21"/>
        </w:rPr>
        <w:t>制，月工资3000-8000上不封顶，多劳多得。</w:t>
      </w:r>
    </w:p>
    <w:p w:rsidR="001E7C21" w:rsidRPr="001E7C21" w:rsidRDefault="001E7C21" w:rsidP="00BA5B80">
      <w:pPr>
        <w:pStyle w:val="a7"/>
        <w:widowControl w:val="0"/>
        <w:numPr>
          <w:ilvl w:val="0"/>
          <w:numId w:val="2"/>
        </w:numPr>
        <w:adjustRightInd/>
        <w:snapToGrid/>
        <w:spacing w:beforeLines="50" w:after="0" w:line="400" w:lineRule="exact"/>
        <w:ind w:firstLineChars="0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实行全勤奖，年终奖，住宿补贴，组内奖金及6S奖金等多种福利补贴。</w:t>
      </w:r>
    </w:p>
    <w:p w:rsidR="00E64195" w:rsidRDefault="001E7C21" w:rsidP="00BA5B80">
      <w:pPr>
        <w:widowControl w:val="0"/>
        <w:adjustRightInd/>
        <w:snapToGrid/>
        <w:spacing w:beforeLines="50" w:after="0" w:line="400" w:lineRule="exact"/>
        <w:ind w:firstLineChars="200" w:firstLine="420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3</w:t>
      </w:r>
      <w:r w:rsidR="00642133">
        <w:rPr>
          <w:rFonts w:asciiTheme="minorEastAsia" w:eastAsiaTheme="minorEastAsia" w:hAnsiTheme="minorEastAsia" w:cstheme="minorEastAsia" w:hint="eastAsia"/>
          <w:sz w:val="21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公司同时为员工办理社保五险一金，周日及法定节假日休息，按时发放工资，每季度、年度评选优秀员工，并为其发放丰厚福利。</w:t>
      </w:r>
    </w:p>
    <w:p w:rsidR="00E64195" w:rsidRPr="003A33D3" w:rsidRDefault="00642133" w:rsidP="00BA5B80">
      <w:pPr>
        <w:widowControl w:val="0"/>
        <w:adjustRightInd/>
        <w:snapToGrid/>
        <w:spacing w:beforeLines="50" w:after="0" w:line="400" w:lineRule="exact"/>
        <w:ind w:firstLineChars="200" w:firstLine="562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 w:rsidRPr="003A33D3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报名方式</w:t>
      </w:r>
    </w:p>
    <w:p w:rsidR="001E7C21" w:rsidRPr="00BA5B80" w:rsidRDefault="001E7C21" w:rsidP="00BA5B80">
      <w:pPr>
        <w:widowControl w:val="0"/>
        <w:adjustRightInd/>
        <w:snapToGrid/>
        <w:spacing w:beforeLines="50" w:after="0" w:line="400" w:lineRule="exact"/>
        <w:ind w:firstLineChars="200" w:firstLine="420"/>
        <w:rPr>
          <w:rFonts w:asciiTheme="minorEastAsia" w:eastAsiaTheme="minorEastAsia" w:hAnsiTheme="minorEastAsia" w:cstheme="minorEastAsia"/>
          <w:bCs/>
          <w:sz w:val="21"/>
          <w:szCs w:val="21"/>
        </w:rPr>
      </w:pPr>
      <w:r w:rsidRPr="00BA5B80">
        <w:rPr>
          <w:rFonts w:asciiTheme="minorEastAsia" w:eastAsiaTheme="minorEastAsia" w:hAnsiTheme="minorEastAsia" w:cstheme="minorEastAsia" w:hint="eastAsia"/>
          <w:bCs/>
          <w:sz w:val="21"/>
          <w:szCs w:val="21"/>
        </w:rPr>
        <w:t>请携带本人</w:t>
      </w:r>
      <w:r w:rsidRPr="00BA5B80">
        <w:rPr>
          <w:rFonts w:asciiTheme="minorEastAsia" w:eastAsiaTheme="minorEastAsia" w:hAnsiTheme="minorEastAsia" w:cstheme="minorEastAsia" w:hint="eastAsia"/>
          <w:b/>
          <w:bCs/>
          <w:sz w:val="21"/>
          <w:szCs w:val="21"/>
        </w:rPr>
        <w:t>身份证</w:t>
      </w:r>
      <w:r w:rsidRPr="00BA5B80">
        <w:rPr>
          <w:rFonts w:asciiTheme="minorEastAsia" w:eastAsiaTheme="minorEastAsia" w:hAnsiTheme="minorEastAsia" w:cstheme="minorEastAsia" w:hint="eastAsia"/>
          <w:bCs/>
          <w:sz w:val="21"/>
          <w:szCs w:val="21"/>
        </w:rPr>
        <w:t>到厂区报名或致电</w:t>
      </w:r>
      <w:r w:rsidR="00C468C6" w:rsidRPr="00BA5B80">
        <w:rPr>
          <w:rFonts w:asciiTheme="minorEastAsia" w:eastAsiaTheme="minorEastAsia" w:hAnsiTheme="minorEastAsia" w:cstheme="minorEastAsia" w:hint="eastAsia"/>
          <w:bCs/>
          <w:sz w:val="21"/>
          <w:szCs w:val="21"/>
        </w:rPr>
        <w:t>咨询</w:t>
      </w:r>
    </w:p>
    <w:p w:rsidR="00E64195" w:rsidRDefault="00642133" w:rsidP="00BA5B80">
      <w:pPr>
        <w:widowControl w:val="0"/>
        <w:adjustRightInd/>
        <w:snapToGrid/>
        <w:spacing w:beforeLines="50" w:after="0" w:line="400" w:lineRule="exact"/>
        <w:ind w:leftChars="190" w:left="1678" w:hangingChars="600" w:hanging="1260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报名地点: </w:t>
      </w:r>
      <w:r w:rsidR="001E7C21">
        <w:rPr>
          <w:rFonts w:asciiTheme="minorEastAsia" w:eastAsiaTheme="minorEastAsia" w:hAnsiTheme="minorEastAsia" w:cstheme="minorEastAsia" w:hint="eastAsia"/>
          <w:sz w:val="21"/>
          <w:szCs w:val="21"/>
        </w:rPr>
        <w:t>1.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</w:t>
      </w:r>
      <w:r w:rsidR="001E7C21" w:rsidRPr="001E7C21">
        <w:rPr>
          <w:rFonts w:asciiTheme="minorEastAsia" w:eastAsiaTheme="minorEastAsia" w:hAnsiTheme="minorEastAsia" w:cstheme="minorEastAsia" w:hint="eastAsia"/>
          <w:sz w:val="21"/>
          <w:szCs w:val="21"/>
        </w:rPr>
        <w:t>金泰服装地址：滑县新区湘江路与富民路交叉口东北角</w:t>
      </w:r>
    </w:p>
    <w:p w:rsidR="001E7C21" w:rsidRDefault="001E7C21" w:rsidP="00BA5B80">
      <w:pPr>
        <w:widowControl w:val="0"/>
        <w:adjustRightInd/>
        <w:snapToGrid/>
        <w:spacing w:beforeLines="50" w:after="0" w:line="400" w:lineRule="exact"/>
        <w:ind w:leftChars="190" w:left="1678" w:hangingChars="600" w:hanging="1260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       2.</w:t>
      </w:r>
      <w:r w:rsidRPr="001E7C21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 w:rsidRPr="001E7C21">
        <w:rPr>
          <w:rFonts w:asciiTheme="minorEastAsia" w:eastAsiaTheme="minorEastAsia" w:hAnsiTheme="minorEastAsia" w:cstheme="minorEastAsia" w:hint="eastAsia"/>
          <w:sz w:val="21"/>
          <w:szCs w:val="21"/>
        </w:rPr>
        <w:t>常青服装地址：滑县新区湘江路与白马路交叉口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西南角</w:t>
      </w:r>
    </w:p>
    <w:p w:rsidR="00E64195" w:rsidRDefault="001E7C21" w:rsidP="00BA5B80">
      <w:pPr>
        <w:widowControl w:val="0"/>
        <w:adjustRightInd/>
        <w:snapToGrid/>
        <w:spacing w:beforeLines="10" w:after="0" w:line="400" w:lineRule="exact"/>
        <w:ind w:firstLineChars="200" w:firstLine="420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欢迎致电</w:t>
      </w:r>
      <w:r w:rsidR="00642133">
        <w:rPr>
          <w:rFonts w:asciiTheme="minorEastAsia" w:eastAsiaTheme="minorEastAsia" w:hAnsiTheme="minorEastAsia" w:cstheme="minorEastAsia" w:hint="eastAsia"/>
          <w:sz w:val="21"/>
          <w:szCs w:val="21"/>
        </w:rPr>
        <w:t>：  0372-</w:t>
      </w:r>
      <w:r w:rsidR="00C468C6">
        <w:rPr>
          <w:rFonts w:asciiTheme="minorEastAsia" w:eastAsiaTheme="minorEastAsia" w:hAnsiTheme="minorEastAsia" w:cstheme="minorEastAsia" w:hint="eastAsia"/>
          <w:sz w:val="21"/>
          <w:szCs w:val="21"/>
        </w:rPr>
        <w:t>33711111</w:t>
      </w:r>
      <w:r w:rsidR="00642133"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 </w:t>
      </w:r>
      <w:r w:rsidR="00C468C6">
        <w:rPr>
          <w:rFonts w:asciiTheme="minorEastAsia" w:eastAsiaTheme="minorEastAsia" w:hAnsiTheme="minorEastAsia" w:cstheme="minorEastAsia" w:hint="eastAsia"/>
          <w:sz w:val="21"/>
          <w:szCs w:val="21"/>
        </w:rPr>
        <w:t>谢女士</w:t>
      </w:r>
      <w:r w:rsidR="00642133"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                            </w:t>
      </w:r>
    </w:p>
    <w:p w:rsidR="00E64195" w:rsidRDefault="00C468C6" w:rsidP="00BA5B80">
      <w:pPr>
        <w:widowControl w:val="0"/>
        <w:adjustRightInd/>
        <w:snapToGrid/>
        <w:spacing w:beforeLines="10" w:after="0" w:line="400" w:lineRule="exact"/>
        <w:ind w:firstLineChars="800" w:firstLine="1680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/>
          <w:sz w:val="21"/>
          <w:szCs w:val="21"/>
        </w:rPr>
        <w:t xml:space="preserve"> </w:t>
      </w:r>
    </w:p>
    <w:p w:rsidR="00E64195" w:rsidRDefault="00642133" w:rsidP="00BA5B80">
      <w:pPr>
        <w:widowControl w:val="0"/>
        <w:adjustRightInd/>
        <w:snapToGrid/>
        <w:spacing w:beforeLines="10" w:after="0" w:line="200" w:lineRule="atLeast"/>
        <w:ind w:firstLineChars="450" w:firstLine="945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</w:t>
      </w:r>
      <w:r w:rsidR="00D41366">
        <w:rPr>
          <w:rFonts w:asciiTheme="minorEastAsia" w:eastAsiaTheme="minorEastAsia" w:hAnsiTheme="minorEastAsia" w:cstheme="minorEastAsia"/>
          <w:noProof/>
          <w:sz w:val="21"/>
          <w:szCs w:val="21"/>
        </w:rPr>
        <w:drawing>
          <wp:inline distT="0" distB="0" distL="0" distR="0">
            <wp:extent cx="2259330" cy="1744509"/>
            <wp:effectExtent l="19050" t="0" r="7620" b="0"/>
            <wp:docPr id="2" name="图片 1" descr="微信图片_202101070950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210107095032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59330" cy="1744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468C6">
        <w:rPr>
          <w:rFonts w:asciiTheme="minorEastAsia" w:eastAsiaTheme="minorEastAsia" w:hAnsiTheme="minorEastAsia" w:cstheme="minorEastAsia"/>
          <w:noProof/>
          <w:sz w:val="21"/>
          <w:szCs w:val="21"/>
        </w:rPr>
        <w:drawing>
          <wp:inline distT="0" distB="0" distL="0" distR="0">
            <wp:extent cx="1764030" cy="1764030"/>
            <wp:effectExtent l="19050" t="0" r="7620" b="0"/>
            <wp:docPr id="1" name="图片 0" descr="二维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二维码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64030" cy="1764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4195" w:rsidRDefault="00E64195"/>
    <w:sectPr w:rsidR="00E64195" w:rsidSect="00E64195">
      <w:pgSz w:w="11906" w:h="16838"/>
      <w:pgMar w:top="0" w:right="720" w:bottom="0" w:left="72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680" w:rsidRDefault="00B26680" w:rsidP="00BC0C53">
      <w:pPr>
        <w:spacing w:after="0"/>
      </w:pPr>
      <w:r>
        <w:separator/>
      </w:r>
    </w:p>
  </w:endnote>
  <w:endnote w:type="continuationSeparator" w:id="1">
    <w:p w:rsidR="00B26680" w:rsidRDefault="00B26680" w:rsidP="00BC0C5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680" w:rsidRDefault="00B26680" w:rsidP="00BC0C53">
      <w:pPr>
        <w:spacing w:after="0"/>
      </w:pPr>
      <w:r>
        <w:separator/>
      </w:r>
    </w:p>
  </w:footnote>
  <w:footnote w:type="continuationSeparator" w:id="1">
    <w:p w:rsidR="00B26680" w:rsidRDefault="00B26680" w:rsidP="00BC0C53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48EC"/>
    <w:multiLevelType w:val="hybridMultilevel"/>
    <w:tmpl w:val="1A686AB8"/>
    <w:lvl w:ilvl="0" w:tplc="0F220F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4EF9718C"/>
    <w:multiLevelType w:val="hybridMultilevel"/>
    <w:tmpl w:val="A276F80E"/>
    <w:lvl w:ilvl="0" w:tplc="12FEDF8C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D8347C2"/>
    <w:rsid w:val="001A6249"/>
    <w:rsid w:val="001E7C21"/>
    <w:rsid w:val="00295BE5"/>
    <w:rsid w:val="003A33D3"/>
    <w:rsid w:val="0057657B"/>
    <w:rsid w:val="00642133"/>
    <w:rsid w:val="007955D2"/>
    <w:rsid w:val="00817A3E"/>
    <w:rsid w:val="00B26680"/>
    <w:rsid w:val="00B74984"/>
    <w:rsid w:val="00BA5B80"/>
    <w:rsid w:val="00BC0C53"/>
    <w:rsid w:val="00C468C6"/>
    <w:rsid w:val="00D41366"/>
    <w:rsid w:val="00E64195"/>
    <w:rsid w:val="06213E6C"/>
    <w:rsid w:val="09164203"/>
    <w:rsid w:val="0D966648"/>
    <w:rsid w:val="14461978"/>
    <w:rsid w:val="20B5162A"/>
    <w:rsid w:val="2704555C"/>
    <w:rsid w:val="326C53DE"/>
    <w:rsid w:val="376F28D5"/>
    <w:rsid w:val="39116C36"/>
    <w:rsid w:val="3D4534FC"/>
    <w:rsid w:val="3D8347C2"/>
    <w:rsid w:val="3E8F1EEB"/>
    <w:rsid w:val="44C9798E"/>
    <w:rsid w:val="474C0599"/>
    <w:rsid w:val="4E77419C"/>
    <w:rsid w:val="4E7D092F"/>
    <w:rsid w:val="51150B68"/>
    <w:rsid w:val="5AF66664"/>
    <w:rsid w:val="63C57F34"/>
    <w:rsid w:val="68C54476"/>
    <w:rsid w:val="6B827C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4195"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E64195"/>
    <w:pPr>
      <w:tabs>
        <w:tab w:val="center" w:pos="4153"/>
        <w:tab w:val="right" w:pos="8306"/>
      </w:tabs>
    </w:pPr>
    <w:rPr>
      <w:sz w:val="18"/>
    </w:rPr>
  </w:style>
  <w:style w:type="paragraph" w:styleId="a4">
    <w:name w:val="header"/>
    <w:basedOn w:val="a"/>
    <w:qFormat/>
    <w:rsid w:val="00E6419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character" w:styleId="a5">
    <w:name w:val="Hyperlink"/>
    <w:basedOn w:val="a0"/>
    <w:qFormat/>
    <w:rsid w:val="00E64195"/>
    <w:rPr>
      <w:color w:val="0000FF"/>
      <w:u w:val="single"/>
    </w:rPr>
  </w:style>
  <w:style w:type="paragraph" w:styleId="a6">
    <w:name w:val="Balloon Text"/>
    <w:basedOn w:val="a"/>
    <w:link w:val="Char"/>
    <w:rsid w:val="00BC0C53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rsid w:val="00BC0C53"/>
    <w:rPr>
      <w:rFonts w:ascii="Tahoma" w:eastAsia="微软雅黑" w:hAnsi="Tahoma" w:cstheme="minorBidi"/>
      <w:sz w:val="18"/>
      <w:szCs w:val="18"/>
    </w:rPr>
  </w:style>
  <w:style w:type="paragraph" w:styleId="a7">
    <w:name w:val="List Paragraph"/>
    <w:basedOn w:val="a"/>
    <w:uiPriority w:val="99"/>
    <w:unhideWhenUsed/>
    <w:rsid w:val="00B7498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109</Words>
  <Characters>625</Characters>
  <Application>Microsoft Office Word</Application>
  <DocSecurity>0</DocSecurity>
  <Lines>5</Lines>
  <Paragraphs>1</Paragraphs>
  <ScaleCrop>false</ScaleCrop>
  <Company>Microsoft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呼叫等待</dc:creator>
  <cp:lastModifiedBy>NTKO</cp:lastModifiedBy>
  <cp:revision>6</cp:revision>
  <dcterms:created xsi:type="dcterms:W3CDTF">2020-02-18T11:54:00Z</dcterms:created>
  <dcterms:modified xsi:type="dcterms:W3CDTF">2021-01-07T02:06:00Z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