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00" w:firstLineChars="8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滑县新起点教育培训学校招聘简章</w:t>
      </w:r>
    </w:p>
    <w:p>
      <w:pPr>
        <w:ind w:firstLine="440" w:firstLineChars="200"/>
        <w:rPr>
          <w:rFonts w:hint="eastAsia"/>
        </w:rPr>
      </w:pPr>
      <w:bookmarkStart w:id="0" w:name="_GoBack"/>
      <w:bookmarkEnd w:id="0"/>
      <w:r>
        <w:rPr>
          <w:rFonts w:hint="eastAsia"/>
        </w:rPr>
        <w:t>滑县新起点教育培训学校，是教育局批准成立的正规民办培训学校，从事教育教学20年，坚持以让滑县的学子接受全国最好的教育为使命，以有效提升学习兴趣和教学效果为宗旨，以成为公立学校有益补充为原则，运用“线上+线下”等多种方法激发学生学习兴趣,提高教学质量，深受学生喜爱，在公立学校成绩都很优秀，大批学生培养了英语、数学特长。</w:t>
      </w:r>
    </w:p>
    <w:p>
      <w:pPr>
        <w:rPr>
          <w:rFonts w:hint="eastAsia"/>
        </w:rPr>
      </w:pPr>
      <w:r>
        <w:rPr>
          <w:rFonts w:hint="eastAsia"/>
        </w:rPr>
        <w:t>办校20年来，为许多热爱教育事业的高校毕业生提供了外出培训、持续学习的平台！是县人社局认定的高校毕业生就业见习基地，现已成为实现自我价值优秀教师的培训基地。</w:t>
      </w:r>
    </w:p>
    <w:p>
      <w:pPr>
        <w:rPr>
          <w:rFonts w:hint="eastAsia"/>
        </w:rPr>
      </w:pPr>
      <w:r>
        <w:rPr>
          <w:rFonts w:hint="eastAsia"/>
        </w:rPr>
        <w:t>一、岗位需求及条件</w:t>
      </w:r>
    </w:p>
    <w:p>
      <w:pPr>
        <w:rPr>
          <w:rFonts w:hint="eastAsia"/>
        </w:rPr>
      </w:pPr>
      <w:r>
        <w:rPr>
          <w:rFonts w:hint="eastAsia"/>
        </w:rPr>
        <w:t>1、英语老师5名： 要求大专以上学历，热爱教育工作，擅长与学生沟通交流，有良好的团队合作精神，英语相关专业师范类毕业生优先考虑。</w:t>
      </w:r>
    </w:p>
    <w:p>
      <w:pPr>
        <w:rPr>
          <w:rFonts w:hint="eastAsia"/>
        </w:rPr>
      </w:pPr>
      <w:r>
        <w:rPr>
          <w:rFonts w:hint="eastAsia"/>
        </w:rPr>
        <w:t>2、语文老师5名：要求大专以上学历，热爱教育工作，擅长与学生沟通交流，有良好的团队合作精神，数学相关专业师范类毕业生优先考虑。</w:t>
      </w:r>
    </w:p>
    <w:p>
      <w:pPr>
        <w:rPr>
          <w:rFonts w:hint="eastAsia"/>
        </w:rPr>
      </w:pPr>
      <w:r>
        <w:rPr>
          <w:rFonts w:hint="eastAsia"/>
        </w:rPr>
        <w:t>3、行政前台2名：要求中专以上学历，有亲和力，有较强的沟通和执行能力，有责任心，有良好的团队合作精神，有相关工作经历优先考虑。</w:t>
      </w:r>
    </w:p>
    <w:p>
      <w:pPr>
        <w:rPr>
          <w:rFonts w:hint="eastAsia"/>
        </w:rPr>
      </w:pPr>
      <w:r>
        <w:rPr>
          <w:rFonts w:hint="eastAsia"/>
        </w:rPr>
        <w:t>4、行政校长2名：要求有培训学校管理经验，有事业心，能够共同协作全力推进新起点教育事业发展。</w:t>
      </w:r>
    </w:p>
    <w:p>
      <w:pPr>
        <w:rPr>
          <w:rFonts w:hint="eastAsia"/>
        </w:rPr>
      </w:pPr>
      <w:r>
        <w:rPr>
          <w:rFonts w:hint="eastAsia"/>
        </w:rPr>
        <w:t>二、工资福利</w:t>
      </w:r>
    </w:p>
    <w:p>
      <w:pPr>
        <w:rPr>
          <w:rFonts w:hint="eastAsia"/>
        </w:rPr>
      </w:pPr>
      <w:r>
        <w:rPr>
          <w:rFonts w:hint="eastAsia"/>
        </w:rPr>
        <w:t>1、工资：老师工资4000元以上，每月按时发工资，前台和校长工资面议。</w:t>
      </w:r>
    </w:p>
    <w:p>
      <w:pPr>
        <w:rPr>
          <w:rFonts w:hint="eastAsia"/>
        </w:rPr>
      </w:pPr>
      <w:r>
        <w:rPr>
          <w:rFonts w:hint="eastAsia"/>
        </w:rPr>
        <w:t>2、保险：按照国家及当地有关政策为员工缴纳社会保险。</w:t>
      </w:r>
    </w:p>
    <w:p>
      <w:pPr>
        <w:rPr>
          <w:rFonts w:hint="eastAsia"/>
        </w:rPr>
      </w:pPr>
      <w:r>
        <w:rPr>
          <w:rFonts w:hint="eastAsia"/>
        </w:rPr>
        <w:t>3、休假：一周休息2天，寒暑假带薪休假一个月……</w:t>
      </w:r>
    </w:p>
    <w:p>
      <w:pPr>
        <w:rPr>
          <w:rFonts w:hint="eastAsia"/>
        </w:rPr>
      </w:pPr>
      <w:r>
        <w:rPr>
          <w:rFonts w:hint="eastAsia"/>
        </w:rPr>
        <w:t>4、其他奖金福利待遇。</w:t>
      </w:r>
    </w:p>
    <w:p>
      <w:pPr>
        <w:rPr>
          <w:rFonts w:hint="eastAsia"/>
        </w:rPr>
      </w:pPr>
      <w:r>
        <w:rPr>
          <w:rFonts w:hint="eastAsia"/>
        </w:rPr>
        <w:t>三、联系方式</w:t>
      </w:r>
    </w:p>
    <w:p>
      <w:pPr>
        <w:rPr>
          <w:rFonts w:hint="eastAsia"/>
        </w:rPr>
      </w:pPr>
      <w:r>
        <w:rPr>
          <w:rFonts w:hint="eastAsia"/>
        </w:rPr>
        <w:t xml:space="preserve">联系人：李校长 13569064175 </w:t>
      </w:r>
    </w:p>
    <w:p>
      <w:r>
        <w:rPr>
          <w:rFonts w:hint="eastAsia"/>
        </w:rPr>
        <w:t>学校地址：滑县滑台路小学东门口对面新起点教育</w:t>
      </w:r>
    </w:p>
    <w:sectPr>
      <w:pgSz w:w="11906" w:h="16838"/>
      <w:pgMar w:top="0" w:right="720" w:bottom="0" w:left="72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D8347C2"/>
    <w:rsid w:val="001A6249"/>
    <w:rsid w:val="001E7C21"/>
    <w:rsid w:val="00295BE5"/>
    <w:rsid w:val="003A33D3"/>
    <w:rsid w:val="0057657B"/>
    <w:rsid w:val="00642133"/>
    <w:rsid w:val="007955D2"/>
    <w:rsid w:val="00817A3E"/>
    <w:rsid w:val="00B26680"/>
    <w:rsid w:val="00B74984"/>
    <w:rsid w:val="00BA5B80"/>
    <w:rsid w:val="00BC0C53"/>
    <w:rsid w:val="00C468C6"/>
    <w:rsid w:val="00D41366"/>
    <w:rsid w:val="00E64195"/>
    <w:rsid w:val="06213E6C"/>
    <w:rsid w:val="09164203"/>
    <w:rsid w:val="0D966648"/>
    <w:rsid w:val="14461978"/>
    <w:rsid w:val="20B5162A"/>
    <w:rsid w:val="2704555C"/>
    <w:rsid w:val="326C53DE"/>
    <w:rsid w:val="376F28D5"/>
    <w:rsid w:val="39116C36"/>
    <w:rsid w:val="3D4534FC"/>
    <w:rsid w:val="3D8347C2"/>
    <w:rsid w:val="3E8F1EEB"/>
    <w:rsid w:val="44C9798E"/>
    <w:rsid w:val="474C0599"/>
    <w:rsid w:val="4E77419C"/>
    <w:rsid w:val="4E7D092F"/>
    <w:rsid w:val="51150B68"/>
    <w:rsid w:val="5AF66664"/>
    <w:rsid w:val="63C57F34"/>
    <w:rsid w:val="68C54476"/>
    <w:rsid w:val="6B827CE3"/>
    <w:rsid w:val="7A122B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批注框文本 Char"/>
    <w:basedOn w:val="6"/>
    <w:link w:val="2"/>
    <w:uiPriority w:val="0"/>
    <w:rPr>
      <w:rFonts w:ascii="Tahoma" w:hAnsi="Tahoma" w:eastAsia="微软雅黑" w:cstheme="minorBidi"/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109</Words>
  <Characters>625</Characters>
  <Lines>5</Lines>
  <Paragraphs>1</Paragraphs>
  <TotalTime>0</TotalTime>
  <ScaleCrop>false</ScaleCrop>
  <LinksUpToDate>false</LinksUpToDate>
  <CharactersWithSpaces>733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2020-02-18T11:54:00Z</dcterms:created>
  <dc:creator>呼叫等待</dc:creator>
  <cp:lastModifiedBy>木青</cp:lastModifiedBy>
  <dcterms:modified xsi:type="dcterms:W3CDTF">2021-01-12T06:49:35Z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