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滑县202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年就业见习单位复查合格</w:t>
      </w:r>
      <w:r>
        <w:rPr>
          <w:rFonts w:hint="eastAsia"/>
          <w:sz w:val="44"/>
          <w:szCs w:val="44"/>
          <w:lang w:val="en-US" w:eastAsia="zh-CN"/>
        </w:rPr>
        <w:t>名单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滑县创业服务中心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国家统计局滑县调查队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滑县文化市场执法综合行政执法大队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滑县中心医院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滑县广播电视信息网络传输有限责任公司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滑县融媒体中心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滑县档案馆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滑县王庄镇党政综合便民中心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滑县道口画宝刚烧鸡有限责任公司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</w:t>
      </w:r>
      <w:r>
        <w:rPr>
          <w:rFonts w:hint="eastAsia"/>
          <w:sz w:val="32"/>
          <w:szCs w:val="32"/>
          <w:lang w:val="en-US" w:eastAsia="zh-CN"/>
        </w:rPr>
        <w:t>黄塔明氏正骨医院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滑县焕永种植农民专业合作社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滑县人力资源服务行业协会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滑县</w:t>
      </w:r>
      <w:r>
        <w:rPr>
          <w:rFonts w:hint="eastAsia"/>
          <w:sz w:val="32"/>
          <w:szCs w:val="32"/>
          <w:lang w:val="en-US" w:eastAsia="zh-CN"/>
        </w:rPr>
        <w:t>秦剑复美医院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滑县飞鸿人力资源有限公司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滑县正骨医院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河南省昊德康医疗器械有限责任公司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DD67C"/>
    <w:multiLevelType w:val="singleLevel"/>
    <w:tmpl w:val="A29DD6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gxMWU1NDY0YTYzZDg2YzcyMWU4ZjgyZmNhNTYifQ=="/>
  </w:docVars>
  <w:rsids>
    <w:rsidRoot w:val="022E5097"/>
    <w:rsid w:val="022E5097"/>
    <w:rsid w:val="1781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2023-06-16T03:08:00Z</dcterms:created>
  <dc:creator>Administrator</dc:creator>
  <cp:lastModifiedBy>WPS_1698911967</cp:lastModifiedBy>
  <dcterms:modified xsi:type="dcterms:W3CDTF">2024-05-15T03:10:59Z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3787C4F04E3F48A3BA51990220BBCCF7_11</vt:lpwstr>
  </property>
</Properties>
</file>